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F49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2F70B9">
        <w:rPr>
          <w:rFonts w:cs="Arial"/>
          <w:b/>
          <w:bCs/>
          <w:sz w:val="24"/>
          <w:szCs w:val="24"/>
        </w:rPr>
        <w:t>8</w:t>
      </w:r>
      <w:r>
        <w:rPr>
          <w:rFonts w:cs="Arial"/>
          <w:b/>
          <w:bCs/>
          <w:sz w:val="24"/>
          <w:szCs w:val="24"/>
        </w:rPr>
        <w:t>-e</w:t>
      </w:r>
      <w:r w:rsidR="000D5EC9" w:rsidRPr="007D3E81">
        <w:rPr>
          <w:rFonts w:cs="Arial"/>
          <w:b/>
          <w:sz w:val="24"/>
          <w:szCs w:val="24"/>
        </w:rPr>
        <w:tab/>
      </w:r>
      <w:r w:rsidR="002024DA" w:rsidRPr="002024DA">
        <w:rPr>
          <w:b/>
          <w:i/>
          <w:noProof/>
          <w:sz w:val="28"/>
        </w:rPr>
        <w:t>R3-203211</w:t>
      </w:r>
    </w:p>
    <w:p w:rsidR="00B40BA4" w:rsidRDefault="00CF493E" w:rsidP="00B40BA4">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2F70B9">
        <w:rPr>
          <w:rFonts w:cs="Arial"/>
          <w:b/>
          <w:bCs/>
          <w:sz w:val="24"/>
          <w:szCs w:val="24"/>
        </w:rPr>
        <w:t>01</w:t>
      </w:r>
      <w:r w:rsidRPr="00CF493E">
        <w:rPr>
          <w:rFonts w:cs="Arial"/>
          <w:b/>
          <w:bCs/>
          <w:sz w:val="24"/>
          <w:szCs w:val="24"/>
        </w:rPr>
        <w:t xml:space="preserve"> </w:t>
      </w:r>
      <w:r w:rsidR="001177F1">
        <w:rPr>
          <w:rFonts w:cs="Arial"/>
          <w:b/>
          <w:bCs/>
          <w:sz w:val="24"/>
          <w:szCs w:val="24"/>
        </w:rPr>
        <w:t>-</w:t>
      </w:r>
      <w:r w:rsidR="002F70B9">
        <w:rPr>
          <w:rFonts w:cs="Arial"/>
          <w:b/>
          <w:bCs/>
          <w:sz w:val="24"/>
          <w:szCs w:val="24"/>
        </w:rPr>
        <w:t xml:space="preserve"> 1</w:t>
      </w:r>
      <w:r w:rsidR="00181885">
        <w:rPr>
          <w:rFonts w:cs="Arial"/>
          <w:b/>
          <w:bCs/>
          <w:sz w:val="24"/>
          <w:szCs w:val="24"/>
        </w:rPr>
        <w:t>1</w:t>
      </w:r>
      <w:r w:rsidR="001177F1">
        <w:rPr>
          <w:rFonts w:cs="Arial"/>
          <w:b/>
          <w:bCs/>
          <w:sz w:val="24"/>
          <w:szCs w:val="24"/>
        </w:rPr>
        <w:t xml:space="preserve"> </w:t>
      </w:r>
      <w:r w:rsidR="002F70B9">
        <w:rPr>
          <w:rFonts w:cs="Arial"/>
          <w:b/>
          <w:bCs/>
          <w:sz w:val="24"/>
          <w:szCs w:val="24"/>
        </w:rPr>
        <w:t>June</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820CE">
        <w:rPr>
          <w:rFonts w:ascii="Arial" w:hAnsi="Arial"/>
          <w:sz w:val="24"/>
          <w:lang w:eastAsia="zh-CN"/>
        </w:rPr>
        <w:t>Consideration on Rel-15 WUS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820CE">
        <w:rPr>
          <w:rFonts w:ascii="Arial" w:hAnsi="Arial"/>
          <w:sz w:val="24"/>
          <w:lang w:eastAsia="zh-CN"/>
        </w:rPr>
        <w:t>9.2.1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820CE">
        <w:rPr>
          <w:rFonts w:ascii="Arial" w:hAnsi="Arial"/>
          <w:sz w:val="24"/>
        </w:rPr>
        <w:t>Discussion</w:t>
      </w:r>
    </w:p>
    <w:p w:rsidR="00DD5AE1" w:rsidRDefault="00712AA2" w:rsidP="009B19FF">
      <w:pPr>
        <w:pStyle w:val="10"/>
        <w:numPr>
          <w:ilvl w:val="0"/>
          <w:numId w:val="36"/>
        </w:numPr>
        <w:rPr>
          <w:rFonts w:eastAsia="宋体"/>
          <w:lang w:eastAsia="zh-CN"/>
        </w:rPr>
      </w:pPr>
      <w:r w:rsidRPr="007D3E81">
        <w:rPr>
          <w:rFonts w:eastAsia="宋体"/>
          <w:lang w:eastAsia="zh-CN"/>
        </w:rPr>
        <w:t>Introduction</w:t>
      </w:r>
    </w:p>
    <w:p w:rsidR="00563D93" w:rsidRDefault="009B19FF" w:rsidP="00563D93">
      <w:pPr>
        <w:rPr>
          <w:rFonts w:eastAsia="宋体"/>
          <w:lang w:eastAsia="zh-CN"/>
        </w:rPr>
      </w:pPr>
      <w:r>
        <w:rPr>
          <w:rFonts w:eastAsia="宋体" w:hint="eastAsia"/>
          <w:lang w:eastAsia="zh-CN"/>
        </w:rPr>
        <w:t>Rel</w:t>
      </w:r>
      <w:r>
        <w:rPr>
          <w:rFonts w:eastAsia="宋体"/>
          <w:lang w:eastAsia="zh-CN"/>
        </w:rPr>
        <w:t xml:space="preserve">-15 WUS issue was discussed in previous meetings, </w:t>
      </w:r>
      <w:r w:rsidR="00563D93">
        <w:rPr>
          <w:rFonts w:eastAsia="宋体"/>
          <w:lang w:eastAsia="zh-CN"/>
        </w:rPr>
        <w:t>upon receiving the RAN3 LS R3-201397 on the issues of SA2 solution, SA2 further discussed the topic and provided further feedback in a new reply LS [1], the LS provides attached CRs [2] [3] about SA2 updated solution, and ask RAN3/RAN2 to confirm one assumption from SA2.</w:t>
      </w:r>
    </w:p>
    <w:p w:rsidR="00563D93" w:rsidRDefault="00563D93" w:rsidP="00051CD7">
      <w:pPr>
        <w:rPr>
          <w:rFonts w:eastAsia="宋体"/>
          <w:lang w:eastAsia="zh-CN"/>
        </w:rPr>
      </w:pPr>
      <w:r>
        <w:rPr>
          <w:rFonts w:eastAsia="宋体"/>
          <w:lang w:eastAsia="zh-CN"/>
        </w:rPr>
        <w:t>I</w:t>
      </w:r>
      <w:r w:rsidR="00051CD7">
        <w:rPr>
          <w:rFonts w:eastAsia="宋体"/>
          <w:lang w:eastAsia="zh-CN"/>
        </w:rPr>
        <w:t xml:space="preserve">n this contribution, we </w:t>
      </w:r>
      <w:r>
        <w:rPr>
          <w:rFonts w:eastAsia="宋体"/>
          <w:lang w:eastAsia="zh-CN"/>
        </w:rPr>
        <w:t>first discuss the RAN3 impact of the SA2 updated solution, and then discuss the SA2 assumption.</w:t>
      </w:r>
    </w:p>
    <w:p w:rsidR="00006AA0" w:rsidRPr="007D3E81" w:rsidRDefault="00006AA0" w:rsidP="00563D93">
      <w:pPr>
        <w:pStyle w:val="10"/>
        <w:numPr>
          <w:ilvl w:val="0"/>
          <w:numId w:val="36"/>
        </w:numPr>
        <w:rPr>
          <w:rFonts w:eastAsia="宋体"/>
          <w:lang w:eastAsia="zh-CN"/>
        </w:rPr>
      </w:pPr>
      <w:bookmarkStart w:id="1" w:name="OLE_LINK1"/>
      <w:bookmarkStart w:id="2" w:name="OLE_LINK2"/>
      <w:r w:rsidRPr="007D3E81">
        <w:rPr>
          <w:rFonts w:eastAsia="宋体"/>
          <w:lang w:eastAsia="zh-CN"/>
        </w:rPr>
        <w:t>Discussion</w:t>
      </w:r>
    </w:p>
    <w:p w:rsidR="00563D93" w:rsidRPr="00906270" w:rsidRDefault="00906270" w:rsidP="00371E87">
      <w:pPr>
        <w:outlineLvl w:val="1"/>
        <w:rPr>
          <w:rFonts w:eastAsia="宋体"/>
          <w:b/>
          <w:sz w:val="28"/>
          <w:lang w:eastAsia="zh-CN"/>
        </w:rPr>
      </w:pPr>
      <w:r w:rsidRPr="00906270">
        <w:rPr>
          <w:rFonts w:eastAsia="宋体"/>
          <w:b/>
          <w:sz w:val="28"/>
          <w:lang w:eastAsia="zh-CN"/>
        </w:rPr>
        <w:t>2.1 RAN3 impact of the SA2 updated solution</w:t>
      </w:r>
    </w:p>
    <w:p w:rsidR="00051CD7" w:rsidRDefault="00051CD7" w:rsidP="00051CD7">
      <w:pPr>
        <w:rPr>
          <w:rFonts w:eastAsia="宋体"/>
          <w:lang w:eastAsia="zh-CN"/>
        </w:rPr>
      </w:pPr>
      <w:r>
        <w:rPr>
          <w:rFonts w:eastAsia="宋体"/>
          <w:lang w:eastAsia="zh-CN"/>
        </w:rPr>
        <w:t>In the new attached SA2 CRs</w:t>
      </w:r>
      <w:r w:rsidR="00906270">
        <w:rPr>
          <w:rFonts w:eastAsia="宋体"/>
          <w:lang w:eastAsia="zh-CN"/>
        </w:rPr>
        <w:t xml:space="preserve"> [2] [3]</w:t>
      </w:r>
      <w:r>
        <w:rPr>
          <w:rFonts w:eastAsia="宋体"/>
          <w:lang w:eastAsia="zh-CN"/>
        </w:rPr>
        <w:t xml:space="preserve">, SA2 agreed </w:t>
      </w:r>
      <w:r w:rsidR="00DF5F21">
        <w:rPr>
          <w:rFonts w:eastAsia="宋体"/>
          <w:lang w:eastAsia="zh-CN"/>
        </w:rPr>
        <w:t>an updated</w:t>
      </w:r>
      <w:r>
        <w:rPr>
          <w:rFonts w:eastAsia="宋体"/>
          <w:lang w:eastAsia="zh-CN"/>
        </w:rPr>
        <w:t xml:space="preserve"> solution as below:</w:t>
      </w:r>
    </w:p>
    <w:tbl>
      <w:tblPr>
        <w:tblStyle w:val="af4"/>
        <w:tblW w:w="0" w:type="auto"/>
        <w:tblLook w:val="04A0" w:firstRow="1" w:lastRow="0" w:firstColumn="1" w:lastColumn="0" w:noHBand="0" w:noVBand="1"/>
      </w:tblPr>
      <w:tblGrid>
        <w:gridCol w:w="9631"/>
      </w:tblGrid>
      <w:tr w:rsidR="00371E87" w:rsidRPr="00371E87" w:rsidTr="00FB7846">
        <w:tc>
          <w:tcPr>
            <w:tcW w:w="9631" w:type="dxa"/>
          </w:tcPr>
          <w:p w:rsidR="00051CD7" w:rsidRPr="00371E87" w:rsidRDefault="00051CD7" w:rsidP="00371E87">
            <w:pPr>
              <w:pStyle w:val="41"/>
              <w:spacing w:before="0" w:after="0"/>
              <w:outlineLvl w:val="3"/>
              <w:rPr>
                <w:color w:val="1F4E79" w:themeColor="accent1" w:themeShade="80"/>
                <w:sz w:val="20"/>
              </w:rPr>
            </w:pPr>
            <w:bookmarkStart w:id="3" w:name="_Toc27844109"/>
            <w:r w:rsidRPr="00371E87">
              <w:rPr>
                <w:color w:val="1F4E79" w:themeColor="accent1" w:themeShade="80"/>
                <w:sz w:val="20"/>
              </w:rPr>
              <w:t>4.3.21.4</w:t>
            </w:r>
            <w:r w:rsidRPr="00371E87">
              <w:rPr>
                <w:color w:val="1F4E79" w:themeColor="accent1" w:themeShade="80"/>
                <w:sz w:val="20"/>
              </w:rPr>
              <w:tab/>
              <w:t xml:space="preserve">Wake </w:t>
            </w:r>
            <w:proofErr w:type="gramStart"/>
            <w:r w:rsidRPr="00371E87">
              <w:rPr>
                <w:color w:val="1F4E79" w:themeColor="accent1" w:themeShade="80"/>
                <w:sz w:val="20"/>
              </w:rPr>
              <w:t>Up</w:t>
            </w:r>
            <w:proofErr w:type="gramEnd"/>
            <w:r w:rsidRPr="00371E87">
              <w:rPr>
                <w:color w:val="1F4E79" w:themeColor="accent1" w:themeShade="80"/>
                <w:sz w:val="20"/>
              </w:rPr>
              <w:t xml:space="preserve"> Signal Assistance</w:t>
            </w:r>
            <w:bookmarkEnd w:id="3"/>
          </w:p>
          <w:p w:rsidR="00051CD7" w:rsidRPr="00371E87" w:rsidRDefault="00051CD7" w:rsidP="00371E87">
            <w:pPr>
              <w:pStyle w:val="5"/>
              <w:spacing w:before="0" w:after="0"/>
              <w:outlineLvl w:val="4"/>
              <w:rPr>
                <w:noProof/>
                <w:color w:val="1F4E79" w:themeColor="accent1" w:themeShade="80"/>
                <w:sz w:val="20"/>
              </w:rPr>
            </w:pPr>
            <w:r w:rsidRPr="00371E87">
              <w:rPr>
                <w:noProof/>
                <w:color w:val="1F4E79" w:themeColor="accent1" w:themeShade="80"/>
                <w:sz w:val="20"/>
              </w:rPr>
              <w:t>4.3.21.4.1</w:t>
            </w:r>
            <w:r w:rsidRPr="00371E87">
              <w:rPr>
                <w:noProof/>
                <w:color w:val="1F4E79" w:themeColor="accent1" w:themeShade="80"/>
                <w:sz w:val="20"/>
              </w:rPr>
              <w:tab/>
              <w:t>General</w:t>
            </w:r>
          </w:p>
          <w:p w:rsidR="00051CD7" w:rsidRPr="00371E87" w:rsidRDefault="00051CD7" w:rsidP="00371E87">
            <w:pPr>
              <w:spacing w:after="0"/>
              <w:rPr>
                <w:color w:val="1F4E79" w:themeColor="accent1" w:themeShade="80"/>
                <w:lang w:val="en-US"/>
              </w:rPr>
            </w:pPr>
            <w:r w:rsidRPr="00371E87">
              <w:rPr>
                <w:noProof/>
                <w:color w:val="1F4E79" w:themeColor="accent1" w:themeShade="80"/>
              </w:rPr>
              <w:t xml:space="preserve">The RAN and UE may use a Wake Up Signal (WUS) to reduce the UE’s idle mode power consumption. The RAN sends the WUS shortly before the UE’s paging occasion. </w:t>
            </w:r>
            <w:r w:rsidRPr="00371E87">
              <w:rPr>
                <w:color w:val="1F4E79" w:themeColor="accent1" w:themeShade="80"/>
                <w:lang w:val="en-US"/>
              </w:rPr>
              <w:t>The WUS feature enables UEs to determine that in the paging occasions immediately following their WUS occasion they will not be paged if their WUS is not transmitted, or that they might be paged if their WUS is transmitted (see TS 36.304 [34]).</w:t>
            </w:r>
          </w:p>
          <w:p w:rsidR="00051CD7" w:rsidRPr="00371E87" w:rsidRDefault="00051CD7" w:rsidP="00371E87">
            <w:pPr>
              <w:spacing w:after="0"/>
              <w:rPr>
                <w:noProof/>
                <w:color w:val="1F4E79" w:themeColor="accent1" w:themeShade="80"/>
              </w:rPr>
            </w:pPr>
            <w:r w:rsidRPr="00371E87">
              <w:rPr>
                <w:noProof/>
                <w:color w:val="1F4E79" w:themeColor="accent1" w:themeShade="80"/>
              </w:rPr>
              <w:t>To avoid waking up UEs due to an MME paging other UEs across multiple cells (e.g. due to frequent UE mobility and/or for low paging latency services such as VoLTE), the use of WUS by the eNB and the UE is restricted to the last used cell, i.e. the cell in which the UE’s RRC connection was last released. To support this:</w:t>
            </w:r>
          </w:p>
          <w:p w:rsidR="00051CD7" w:rsidRPr="00371E87" w:rsidRDefault="00051CD7" w:rsidP="00371E87">
            <w:pPr>
              <w:pStyle w:val="B1"/>
              <w:spacing w:after="0"/>
              <w:rPr>
                <w:noProof/>
                <w:color w:val="1F4E79" w:themeColor="accent1" w:themeShade="80"/>
              </w:rPr>
            </w:pPr>
            <w:r w:rsidRPr="00371E87">
              <w:rPr>
                <w:noProof/>
                <w:color w:val="1F4E79" w:themeColor="accent1" w:themeShade="80"/>
              </w:rPr>
              <w:t>a)</w:t>
            </w:r>
            <w:r w:rsidRPr="00371E87">
              <w:rPr>
                <w:noProof/>
                <w:color w:val="1F4E79" w:themeColor="accent1" w:themeShade="80"/>
              </w:rPr>
              <w:tab/>
              <w:t xml:space="preserve">WUS-capable eNBs should provide the </w:t>
            </w:r>
            <w:r w:rsidRPr="00371E87">
              <w:rPr>
                <w:i/>
                <w:noProof/>
                <w:color w:val="1F4E79" w:themeColor="accent1" w:themeShade="80"/>
              </w:rPr>
              <w:t>Recommended Cells for Paging IE</w:t>
            </w:r>
            <w:r w:rsidRPr="00371E87">
              <w:rPr>
                <w:noProof/>
                <w:color w:val="1F4E79" w:themeColor="accent1" w:themeShade="80"/>
              </w:rPr>
              <w:t xml:space="preserve"> in the </w:t>
            </w:r>
            <w:r w:rsidRPr="00371E87">
              <w:rPr>
                <w:i/>
                <w:color w:val="1F4E79" w:themeColor="accent1" w:themeShade="80"/>
                <w:lang w:val="en-US"/>
              </w:rPr>
              <w:t xml:space="preserve">Information On Recommended Cells And </w:t>
            </w:r>
            <w:proofErr w:type="spellStart"/>
            <w:r w:rsidRPr="00371E87">
              <w:rPr>
                <w:i/>
                <w:color w:val="1F4E79" w:themeColor="accent1" w:themeShade="80"/>
                <w:lang w:val="en-US"/>
              </w:rPr>
              <w:t>eNBs</w:t>
            </w:r>
            <w:proofErr w:type="spellEnd"/>
            <w:r w:rsidRPr="00371E87">
              <w:rPr>
                <w:i/>
                <w:color w:val="1F4E79" w:themeColor="accent1" w:themeShade="80"/>
                <w:lang w:val="en-US"/>
              </w:rPr>
              <w:t xml:space="preserve"> For Paging</w:t>
            </w:r>
            <w:r w:rsidRPr="00371E87">
              <w:rPr>
                <w:i/>
                <w:noProof/>
                <w:color w:val="1F4E79" w:themeColor="accent1" w:themeShade="80"/>
              </w:rPr>
              <w:t xml:space="preserve"> IE</w:t>
            </w:r>
            <w:r w:rsidRPr="00371E87">
              <w:rPr>
                <w:noProof/>
                <w:color w:val="1F4E79" w:themeColor="accent1" w:themeShade="80"/>
              </w:rPr>
              <w:t xml:space="preserve"> (see TS 36.413 [36]) to the MME in the </w:t>
            </w:r>
            <w:r w:rsidRPr="00371E87">
              <w:rPr>
                <w:color w:val="1F4E79" w:themeColor="accent1" w:themeShade="80"/>
              </w:rPr>
              <w:t>S1 UE Context Release Complete or UE Context Suspend Request messages for WUS capable UEs</w:t>
            </w:r>
            <w:r w:rsidRPr="00371E87">
              <w:rPr>
                <w:noProof/>
                <w:color w:val="1F4E79" w:themeColor="accent1" w:themeShade="80"/>
              </w:rPr>
              <w:t>;</w:t>
            </w:r>
          </w:p>
          <w:p w:rsidR="00051CD7" w:rsidRPr="00371E87" w:rsidRDefault="00051CD7" w:rsidP="00371E87">
            <w:pPr>
              <w:pStyle w:val="B1"/>
              <w:spacing w:after="0"/>
              <w:rPr>
                <w:noProof/>
                <w:color w:val="1F4E79" w:themeColor="accent1" w:themeShade="80"/>
              </w:rPr>
            </w:pPr>
            <w:r w:rsidRPr="00371E87">
              <w:rPr>
                <w:noProof/>
                <w:color w:val="1F4E79" w:themeColor="accent1" w:themeShade="80"/>
              </w:rPr>
              <w:t>b)</w:t>
            </w:r>
            <w:r w:rsidRPr="00371E87">
              <w:rPr>
                <w:noProof/>
                <w:color w:val="1F4E79" w:themeColor="accent1" w:themeShade="80"/>
              </w:rPr>
              <w:tab/>
              <w:t xml:space="preserve">if received during the last </w:t>
            </w:r>
            <w:r w:rsidRPr="00371E87">
              <w:rPr>
                <w:color w:val="1F4E79" w:themeColor="accent1" w:themeShade="80"/>
              </w:rPr>
              <w:t>S1 UE Context Release Complete or UE Context Suspend Request message</w:t>
            </w:r>
            <w:r w:rsidRPr="00371E87">
              <w:rPr>
                <w:noProof/>
                <w:color w:val="1F4E79" w:themeColor="accent1" w:themeShade="80"/>
              </w:rPr>
              <w:t>,</w:t>
            </w:r>
            <w:r w:rsidRPr="00371E87">
              <w:rPr>
                <w:color w:val="1F4E79" w:themeColor="accent1" w:themeShade="80"/>
                <w:lang w:eastAsia="ja-JP"/>
              </w:rPr>
              <w:t xml:space="preserve"> the MME provides (without modification) the </w:t>
            </w:r>
            <w:r w:rsidRPr="00371E87">
              <w:rPr>
                <w:rFonts w:cs="Arial"/>
                <w:i/>
                <w:color w:val="1F4E79" w:themeColor="accent1" w:themeShade="80"/>
                <w:lang w:eastAsia="zh-CN"/>
              </w:rPr>
              <w:t>Recommended Cells for Paging</w:t>
            </w:r>
            <w:r w:rsidRPr="00371E87">
              <w:rPr>
                <w:color w:val="1F4E79" w:themeColor="accent1" w:themeShade="80"/>
                <w:lang w:eastAsia="ja-JP"/>
              </w:rPr>
              <w:t xml:space="preserve"> </w:t>
            </w:r>
            <w:r w:rsidRPr="00371E87">
              <w:rPr>
                <w:noProof/>
                <w:color w:val="1F4E79" w:themeColor="accent1" w:themeShade="80"/>
              </w:rPr>
              <w:t>as</w:t>
            </w:r>
            <w:r w:rsidRPr="00371E87">
              <w:rPr>
                <w:i/>
                <w:noProof/>
                <w:color w:val="1F4E79" w:themeColor="accent1" w:themeShade="80"/>
              </w:rPr>
              <w:t xml:space="preserve"> </w:t>
            </w:r>
            <w:r w:rsidRPr="00371E87">
              <w:rPr>
                <w:rFonts w:cs="Arial"/>
                <w:i/>
                <w:color w:val="1F4E79" w:themeColor="accent1" w:themeShade="80"/>
                <w:lang w:eastAsia="zh-CN"/>
              </w:rPr>
              <w:t>Assistance Data for Recommended Cells IE</w:t>
            </w:r>
            <w:r w:rsidRPr="00371E87">
              <w:rPr>
                <w:color w:val="1F4E79" w:themeColor="accent1" w:themeShade="80"/>
                <w:lang w:eastAsia="ja-JP"/>
              </w:rPr>
              <w:t xml:space="preserve"> </w:t>
            </w:r>
            <w:r w:rsidRPr="00371E87">
              <w:rPr>
                <w:noProof/>
                <w:color w:val="1F4E79" w:themeColor="accent1" w:themeShade="80"/>
              </w:rPr>
              <w:t xml:space="preserve">in the S1-AP Paging message to the RAN </w:t>
            </w:r>
            <w:r w:rsidRPr="00371E87">
              <w:rPr>
                <w:color w:val="1F4E79" w:themeColor="accent1" w:themeShade="80"/>
                <w:lang w:val="en-US"/>
              </w:rPr>
              <w:t>(see also TS</w:t>
            </w:r>
            <w:r w:rsidRPr="00371E87">
              <w:rPr>
                <w:color w:val="1F4E79" w:themeColor="accent1" w:themeShade="80"/>
              </w:rPr>
              <w:t> </w:t>
            </w:r>
            <w:r w:rsidRPr="00371E87">
              <w:rPr>
                <w:color w:val="1F4E79" w:themeColor="accent1" w:themeShade="80"/>
                <w:lang w:val="en-US"/>
              </w:rPr>
              <w:t>36.413 [36]); and</w:t>
            </w:r>
          </w:p>
          <w:p w:rsidR="00051CD7" w:rsidRPr="00371E87" w:rsidRDefault="00051CD7" w:rsidP="00371E87">
            <w:pPr>
              <w:pStyle w:val="B1"/>
              <w:spacing w:after="0"/>
              <w:rPr>
                <w:noProof/>
                <w:color w:val="1F4E79" w:themeColor="accent1" w:themeShade="80"/>
              </w:rPr>
            </w:pPr>
            <w:r w:rsidRPr="00371E87">
              <w:rPr>
                <w:color w:val="1F4E79" w:themeColor="accent1" w:themeShade="80"/>
                <w:lang w:val="en-US"/>
              </w:rPr>
              <w:t>c)</w:t>
            </w:r>
            <w:r w:rsidRPr="00371E87">
              <w:rPr>
                <w:color w:val="1F4E79" w:themeColor="accent1" w:themeShade="80"/>
                <w:lang w:val="en-US"/>
              </w:rPr>
              <w:tab/>
            </w:r>
            <w:proofErr w:type="gramStart"/>
            <w:r w:rsidRPr="00371E87">
              <w:rPr>
                <w:color w:val="1F4E79" w:themeColor="accent1" w:themeShade="80"/>
                <w:lang w:val="en-US"/>
              </w:rPr>
              <w:t>the</w:t>
            </w:r>
            <w:proofErr w:type="gramEnd"/>
            <w:r w:rsidRPr="00371E87">
              <w:rPr>
                <w:color w:val="1F4E79" w:themeColor="accent1" w:themeShade="80"/>
                <w:lang w:val="en-US"/>
              </w:rPr>
              <w:t xml:space="preserve"> MME shall delete (or mark as invalid) the </w:t>
            </w:r>
            <w:r w:rsidRPr="00371E87">
              <w:rPr>
                <w:i/>
                <w:iCs/>
                <w:color w:val="1F4E79" w:themeColor="accent1" w:themeShade="80"/>
                <w:lang w:val="en-US"/>
              </w:rPr>
              <w:t xml:space="preserve">Information On Recommended Cells And </w:t>
            </w:r>
            <w:proofErr w:type="spellStart"/>
            <w:r w:rsidRPr="00371E87">
              <w:rPr>
                <w:i/>
                <w:iCs/>
                <w:color w:val="1F4E79" w:themeColor="accent1" w:themeShade="80"/>
                <w:lang w:val="en-US"/>
              </w:rPr>
              <w:t>eNBs</w:t>
            </w:r>
            <w:proofErr w:type="spellEnd"/>
            <w:r w:rsidRPr="00371E87">
              <w:rPr>
                <w:i/>
                <w:iCs/>
                <w:color w:val="1F4E79" w:themeColor="accent1" w:themeShade="80"/>
                <w:lang w:val="en-US"/>
              </w:rPr>
              <w:t xml:space="preserve"> For Paging</w:t>
            </w:r>
            <w:r w:rsidRPr="00371E87">
              <w:rPr>
                <w:color w:val="1F4E79" w:themeColor="accent1" w:themeShade="80"/>
                <w:lang w:val="en-US"/>
              </w:rPr>
              <w:t xml:space="preserve"> when a new S1-AP association is established for the UE.</w:t>
            </w:r>
          </w:p>
          <w:p w:rsidR="00051CD7" w:rsidRPr="00371E87" w:rsidRDefault="00051CD7" w:rsidP="00371E87">
            <w:pPr>
              <w:spacing w:after="0"/>
              <w:rPr>
                <w:rFonts w:eastAsia="宋体"/>
                <w:color w:val="1F4E79" w:themeColor="accent1" w:themeShade="80"/>
                <w:lang w:eastAsia="zh-CN"/>
              </w:rPr>
            </w:pPr>
            <w:r w:rsidRPr="00371E87">
              <w:rPr>
                <w:noProof/>
                <w:color w:val="1F4E79" w:themeColor="accent1" w:themeShade="80"/>
              </w:rPr>
              <w:t xml:space="preserve">In the S1-AP Paging message, the last used cell ID is sent in the </w:t>
            </w:r>
            <w:r w:rsidRPr="00371E87">
              <w:rPr>
                <w:rFonts w:cs="Arial"/>
                <w:i/>
                <w:color w:val="1F4E79" w:themeColor="accent1" w:themeShade="80"/>
                <w:lang w:eastAsia="zh-CN"/>
              </w:rPr>
              <w:t>Assistance Data for Recommended Cells IE</w:t>
            </w:r>
            <w:r w:rsidRPr="00371E87">
              <w:rPr>
                <w:noProof/>
                <w:color w:val="1F4E79" w:themeColor="accent1" w:themeShade="80"/>
              </w:rPr>
              <w:t xml:space="preserve"> in the </w:t>
            </w:r>
            <w:r w:rsidRPr="00371E87">
              <w:rPr>
                <w:i/>
                <w:noProof/>
                <w:color w:val="1F4E79" w:themeColor="accent1" w:themeShade="80"/>
              </w:rPr>
              <w:t xml:space="preserve">Assistance Data for Paging </w:t>
            </w:r>
            <w:r w:rsidRPr="00371E87">
              <w:rPr>
                <w:noProof/>
                <w:color w:val="1F4E79" w:themeColor="accent1" w:themeShade="80"/>
              </w:rPr>
              <w:t xml:space="preserve">IE </w:t>
            </w:r>
            <w:r w:rsidRPr="00371E87">
              <w:rPr>
                <w:color w:val="1F4E79" w:themeColor="accent1" w:themeShade="80"/>
                <w:lang w:val="en-US"/>
              </w:rPr>
              <w:t>(see TS</w:t>
            </w:r>
            <w:r w:rsidRPr="00371E87">
              <w:rPr>
                <w:color w:val="1F4E79" w:themeColor="accent1" w:themeShade="80"/>
              </w:rPr>
              <w:t> </w:t>
            </w:r>
            <w:r w:rsidRPr="00371E87">
              <w:rPr>
                <w:color w:val="1F4E79" w:themeColor="accent1" w:themeShade="80"/>
                <w:lang w:val="en-US"/>
              </w:rPr>
              <w:t>36.413 [36])</w:t>
            </w:r>
            <w:r w:rsidRPr="00371E87">
              <w:rPr>
                <w:noProof/>
                <w:color w:val="1F4E79" w:themeColor="accent1" w:themeShade="80"/>
              </w:rPr>
              <w:t xml:space="preserve">. When receiving an S1-AP Paging message for a WUS-capable UE that also includes the </w:t>
            </w:r>
            <w:r w:rsidRPr="00371E87">
              <w:rPr>
                <w:i/>
                <w:iCs/>
                <w:noProof/>
                <w:color w:val="1F4E79" w:themeColor="accent1" w:themeShade="80"/>
              </w:rPr>
              <w:t>Assistance Data for Recommended Cells IE</w:t>
            </w:r>
            <w:r w:rsidRPr="00371E87">
              <w:rPr>
                <w:noProof/>
                <w:color w:val="1F4E79" w:themeColor="accent1" w:themeShade="80"/>
              </w:rPr>
              <w:t xml:space="preserve"> then a WUS-capable eNB shall only broadcast the WUS on the cell that matches the last used cell ID.</w:t>
            </w:r>
          </w:p>
        </w:tc>
      </w:tr>
    </w:tbl>
    <w:p w:rsidR="00563D93" w:rsidRPr="00371E87" w:rsidRDefault="00371E87" w:rsidP="00371E87">
      <w:pPr>
        <w:spacing w:before="240"/>
        <w:outlineLvl w:val="2"/>
        <w:rPr>
          <w:rFonts w:eastAsiaTheme="minorEastAsia"/>
          <w:b/>
          <w:noProof/>
          <w:lang w:eastAsia="zh-CN"/>
        </w:rPr>
      </w:pPr>
      <w:r w:rsidRPr="00371E87">
        <w:rPr>
          <w:rFonts w:eastAsiaTheme="minorEastAsia"/>
          <w:b/>
          <w:noProof/>
          <w:lang w:eastAsia="zh-CN"/>
        </w:rPr>
        <w:t xml:space="preserve">2.1.1 </w:t>
      </w:r>
      <w:r w:rsidR="00A16817" w:rsidRPr="00371E87">
        <w:rPr>
          <w:rFonts w:eastAsiaTheme="minorEastAsia" w:hint="eastAsia"/>
          <w:b/>
          <w:noProof/>
          <w:lang w:eastAsia="zh-CN"/>
        </w:rPr>
        <w:t>R</w:t>
      </w:r>
      <w:r w:rsidR="00A16817" w:rsidRPr="00371E87">
        <w:rPr>
          <w:rFonts w:eastAsiaTheme="minorEastAsia"/>
          <w:b/>
          <w:noProof/>
          <w:lang w:eastAsia="zh-CN"/>
        </w:rPr>
        <w:t xml:space="preserve">AN3 </w:t>
      </w:r>
      <w:r w:rsidR="001F5F0F" w:rsidRPr="00371E87">
        <w:rPr>
          <w:rFonts w:eastAsiaTheme="minorEastAsia"/>
          <w:b/>
          <w:noProof/>
          <w:lang w:eastAsia="zh-CN"/>
        </w:rPr>
        <w:t>impact</w:t>
      </w:r>
      <w:r w:rsidR="00A16817" w:rsidRPr="00371E87">
        <w:rPr>
          <w:rFonts w:eastAsiaTheme="minorEastAsia"/>
          <w:b/>
          <w:noProof/>
          <w:lang w:eastAsia="zh-CN"/>
        </w:rPr>
        <w:t xml:space="preserve"> about MME handling of the received last used cell info</w:t>
      </w:r>
    </w:p>
    <w:p w:rsidR="00906270" w:rsidRPr="00A16817" w:rsidRDefault="00B82E0F" w:rsidP="001F5F0F">
      <w:pPr>
        <w:ind w:leftChars="100" w:left="200"/>
        <w:rPr>
          <w:rFonts w:eastAsiaTheme="minorEastAsia"/>
          <w:noProof/>
          <w:lang w:eastAsia="zh-CN"/>
        </w:rPr>
      </w:pPr>
      <w:r>
        <w:rPr>
          <w:rFonts w:eastAsiaTheme="minorEastAsia"/>
          <w:noProof/>
          <w:lang w:eastAsia="zh-CN"/>
        </w:rPr>
        <w:t>I</w:t>
      </w:r>
      <w:r w:rsidR="00906270">
        <w:rPr>
          <w:rFonts w:eastAsiaTheme="minorEastAsia" w:hint="eastAsia"/>
          <w:noProof/>
          <w:lang w:eastAsia="zh-CN"/>
        </w:rPr>
        <w:t xml:space="preserve">n </w:t>
      </w:r>
      <w:r w:rsidR="00906270">
        <w:rPr>
          <w:rFonts w:eastAsiaTheme="minorEastAsia"/>
          <w:noProof/>
          <w:lang w:eastAsia="zh-CN"/>
        </w:rPr>
        <w:t xml:space="preserve">current S1AP specification, upon receiving the </w:t>
      </w:r>
      <w:r w:rsidR="00906270" w:rsidRPr="00906270">
        <w:rPr>
          <w:rFonts w:eastAsiaTheme="minorEastAsia"/>
          <w:noProof/>
          <w:lang w:eastAsia="zh-CN"/>
        </w:rPr>
        <w:t>Recommended Cells</w:t>
      </w:r>
      <w:r w:rsidR="00906270">
        <w:rPr>
          <w:rFonts w:eastAsiaTheme="minorEastAsia"/>
          <w:noProof/>
          <w:lang w:eastAsia="zh-CN"/>
        </w:rPr>
        <w:t xml:space="preserve">, it is said that the MME </w:t>
      </w:r>
      <w:r w:rsidR="00906270" w:rsidRPr="00A16817">
        <w:rPr>
          <w:rFonts w:eastAsiaTheme="minorEastAsia"/>
          <w:noProof/>
          <w:lang w:eastAsia="zh-CN"/>
        </w:rPr>
        <w:t>may</w:t>
      </w:r>
      <w:r w:rsidR="00906270">
        <w:rPr>
          <w:rFonts w:eastAsiaTheme="minorEastAsia"/>
          <w:noProof/>
          <w:lang w:eastAsia="zh-CN"/>
        </w:rPr>
        <w:t xml:space="preserve"> use it for subsequent paging</w:t>
      </w:r>
      <w:r w:rsidR="00A16817">
        <w:rPr>
          <w:rFonts w:eastAsiaTheme="minorEastAsia"/>
          <w:noProof/>
          <w:lang w:eastAsia="zh-CN"/>
        </w:rPr>
        <w:t>, considering that SA2 stage2 specification TS23.401 (assuming TS36.300 will also) mandate the MME to provide such information, there is no need to update this part of RAN3 specification.</w:t>
      </w:r>
    </w:p>
    <w:tbl>
      <w:tblPr>
        <w:tblStyle w:val="af4"/>
        <w:tblW w:w="9431" w:type="dxa"/>
        <w:tblInd w:w="200" w:type="dxa"/>
        <w:tblLook w:val="04A0" w:firstRow="1" w:lastRow="0" w:firstColumn="1" w:lastColumn="0" w:noHBand="0" w:noVBand="1"/>
      </w:tblPr>
      <w:tblGrid>
        <w:gridCol w:w="922"/>
        <w:gridCol w:w="8509"/>
      </w:tblGrid>
      <w:tr w:rsidR="00B82E0F" w:rsidRPr="00B82E0F" w:rsidTr="00B82E0F">
        <w:tc>
          <w:tcPr>
            <w:tcW w:w="922" w:type="dxa"/>
            <w:vMerge w:val="restart"/>
          </w:tcPr>
          <w:p w:rsidR="00B82E0F" w:rsidRPr="00B82E0F" w:rsidRDefault="00B82E0F" w:rsidP="00AD775F">
            <w:pPr>
              <w:rPr>
                <w:color w:val="1F4E79" w:themeColor="accent1" w:themeShade="80"/>
                <w:sz w:val="18"/>
              </w:rPr>
            </w:pPr>
            <w:r>
              <w:rPr>
                <w:rFonts w:eastAsiaTheme="minorEastAsia" w:hint="eastAsia"/>
                <w:color w:val="1F4E79" w:themeColor="accent1" w:themeShade="80"/>
                <w:sz w:val="18"/>
                <w:lang w:eastAsia="zh-CN"/>
              </w:rPr>
              <w:t>T</w:t>
            </w:r>
            <w:r>
              <w:rPr>
                <w:rFonts w:eastAsiaTheme="minorEastAsia"/>
                <w:color w:val="1F4E79" w:themeColor="accent1" w:themeShade="80"/>
                <w:sz w:val="18"/>
                <w:lang w:eastAsia="zh-CN"/>
              </w:rPr>
              <w:t>S36.413</w:t>
            </w:r>
          </w:p>
        </w:tc>
        <w:tc>
          <w:tcPr>
            <w:tcW w:w="8509" w:type="dxa"/>
          </w:tcPr>
          <w:p w:rsidR="00B82E0F" w:rsidRPr="00B82E0F" w:rsidRDefault="00B82E0F" w:rsidP="00AD775F">
            <w:pPr>
              <w:rPr>
                <w:color w:val="1F4E79" w:themeColor="accent1" w:themeShade="80"/>
                <w:sz w:val="18"/>
              </w:rPr>
            </w:pPr>
            <w:r w:rsidRPr="00B82E0F">
              <w:rPr>
                <w:color w:val="1F4E79" w:themeColor="accent1" w:themeShade="80"/>
                <w:sz w:val="18"/>
              </w:rPr>
              <w:t xml:space="preserve">If the </w:t>
            </w:r>
            <w:r w:rsidRPr="00B82E0F">
              <w:rPr>
                <w:i/>
                <w:color w:val="1F4E79" w:themeColor="accent1" w:themeShade="80"/>
                <w:sz w:val="18"/>
              </w:rPr>
              <w:t xml:space="preserve">Information on Recommended Cells and </w:t>
            </w:r>
            <w:proofErr w:type="spellStart"/>
            <w:r w:rsidRPr="00B82E0F">
              <w:rPr>
                <w:i/>
                <w:color w:val="1F4E79" w:themeColor="accent1" w:themeShade="80"/>
                <w:sz w:val="18"/>
              </w:rPr>
              <w:t>eNBs</w:t>
            </w:r>
            <w:proofErr w:type="spellEnd"/>
            <w:r w:rsidRPr="00B82E0F">
              <w:rPr>
                <w:i/>
                <w:color w:val="1F4E79" w:themeColor="accent1" w:themeShade="80"/>
                <w:sz w:val="18"/>
              </w:rPr>
              <w:t xml:space="preserve"> for Paging</w:t>
            </w:r>
            <w:r w:rsidRPr="00B82E0F">
              <w:rPr>
                <w:color w:val="1F4E79" w:themeColor="accent1" w:themeShade="80"/>
                <w:sz w:val="18"/>
              </w:rPr>
              <w:t xml:space="preserve"> IE is included in the UE CONTEXT RELEASE COMPLETE message, the MME shall, if supported, store it and </w:t>
            </w:r>
            <w:r w:rsidRPr="00B82E0F">
              <w:rPr>
                <w:color w:val="1F4E79" w:themeColor="accent1" w:themeShade="80"/>
                <w:sz w:val="18"/>
                <w:highlight w:val="yellow"/>
              </w:rPr>
              <w:t>may</w:t>
            </w:r>
            <w:r w:rsidRPr="00B82E0F">
              <w:rPr>
                <w:color w:val="1F4E79" w:themeColor="accent1" w:themeShade="80"/>
                <w:sz w:val="18"/>
              </w:rPr>
              <w:t xml:space="preserve"> use it for subsequent paging. </w:t>
            </w:r>
          </w:p>
        </w:tc>
      </w:tr>
      <w:tr w:rsidR="00B82E0F" w:rsidRPr="00B82E0F" w:rsidTr="00B82E0F">
        <w:tc>
          <w:tcPr>
            <w:tcW w:w="922" w:type="dxa"/>
            <w:vMerge/>
          </w:tcPr>
          <w:p w:rsidR="00B82E0F" w:rsidRPr="00B82E0F" w:rsidRDefault="00B82E0F" w:rsidP="00906270">
            <w:pPr>
              <w:rPr>
                <w:color w:val="1F4E79" w:themeColor="accent1" w:themeShade="80"/>
                <w:sz w:val="18"/>
              </w:rPr>
            </w:pPr>
          </w:p>
        </w:tc>
        <w:tc>
          <w:tcPr>
            <w:tcW w:w="8509" w:type="dxa"/>
          </w:tcPr>
          <w:p w:rsidR="00B82E0F" w:rsidRPr="00B82E0F" w:rsidRDefault="00B82E0F" w:rsidP="00906270">
            <w:pPr>
              <w:rPr>
                <w:rFonts w:eastAsiaTheme="minorEastAsia"/>
                <w:noProof/>
                <w:color w:val="1F4E79" w:themeColor="accent1" w:themeShade="80"/>
                <w:sz w:val="18"/>
                <w:lang w:eastAsia="zh-CN"/>
              </w:rPr>
            </w:pPr>
            <w:r w:rsidRPr="00B82E0F">
              <w:rPr>
                <w:color w:val="1F4E79" w:themeColor="accent1" w:themeShade="80"/>
                <w:sz w:val="18"/>
              </w:rPr>
              <w:t xml:space="preserve">If the </w:t>
            </w:r>
            <w:r w:rsidRPr="00B82E0F">
              <w:rPr>
                <w:i/>
                <w:color w:val="1F4E79" w:themeColor="accent1" w:themeShade="80"/>
                <w:sz w:val="18"/>
              </w:rPr>
              <w:t>Information on</w:t>
            </w:r>
            <w:r w:rsidRPr="00B82E0F">
              <w:rPr>
                <w:color w:val="1F4E79" w:themeColor="accent1" w:themeShade="80"/>
                <w:sz w:val="18"/>
              </w:rPr>
              <w:t xml:space="preserve"> </w:t>
            </w:r>
            <w:r w:rsidRPr="00B82E0F">
              <w:rPr>
                <w:i/>
                <w:color w:val="1F4E79" w:themeColor="accent1" w:themeShade="80"/>
                <w:sz w:val="18"/>
              </w:rPr>
              <w:t xml:space="preserve">Recommended Cells and </w:t>
            </w:r>
            <w:proofErr w:type="spellStart"/>
            <w:r w:rsidRPr="00B82E0F">
              <w:rPr>
                <w:i/>
                <w:color w:val="1F4E79" w:themeColor="accent1" w:themeShade="80"/>
                <w:sz w:val="18"/>
              </w:rPr>
              <w:t>eNBs</w:t>
            </w:r>
            <w:proofErr w:type="spellEnd"/>
            <w:r w:rsidRPr="00B82E0F">
              <w:rPr>
                <w:i/>
                <w:color w:val="1F4E79" w:themeColor="accent1" w:themeShade="80"/>
                <w:sz w:val="18"/>
              </w:rPr>
              <w:t xml:space="preserve"> for Paging</w:t>
            </w:r>
            <w:r w:rsidRPr="00B82E0F">
              <w:rPr>
                <w:color w:val="1F4E79" w:themeColor="accent1" w:themeShade="80"/>
                <w:sz w:val="18"/>
              </w:rPr>
              <w:t xml:space="preserve"> IE is included in the UE CONTEXT SUSPEND REQUEST message, the MME shall, if supported, store it and </w:t>
            </w:r>
            <w:r w:rsidRPr="00B82E0F">
              <w:rPr>
                <w:color w:val="1F4E79" w:themeColor="accent1" w:themeShade="80"/>
                <w:sz w:val="18"/>
                <w:highlight w:val="yellow"/>
              </w:rPr>
              <w:t>may</w:t>
            </w:r>
            <w:r w:rsidRPr="00B82E0F">
              <w:rPr>
                <w:color w:val="1F4E79" w:themeColor="accent1" w:themeShade="80"/>
                <w:sz w:val="18"/>
              </w:rPr>
              <w:t xml:space="preserve"> use it for subsequent paging.</w:t>
            </w:r>
          </w:p>
        </w:tc>
      </w:tr>
    </w:tbl>
    <w:p w:rsidR="00A16817" w:rsidRPr="001F5F0F" w:rsidRDefault="00A16817" w:rsidP="001F5F0F">
      <w:pPr>
        <w:ind w:leftChars="100" w:left="200"/>
      </w:pPr>
      <w:r w:rsidRPr="001F5F0F">
        <w:rPr>
          <w:rFonts w:eastAsiaTheme="minorEastAsia"/>
          <w:noProof/>
          <w:lang w:eastAsia="zh-CN"/>
        </w:rPr>
        <w:t xml:space="preserve">As mentioned in previous meetings, in the definition of </w:t>
      </w:r>
      <w:r w:rsidRPr="00D07CA7">
        <w:rPr>
          <w:i/>
        </w:rPr>
        <w:t>Recommended Cells for Paging</w:t>
      </w:r>
      <w:r w:rsidR="00D07CA7" w:rsidRPr="00D07CA7">
        <w:rPr>
          <w:i/>
        </w:rPr>
        <w:t xml:space="preserve"> </w:t>
      </w:r>
      <w:r w:rsidR="00D07CA7">
        <w:t>IE</w:t>
      </w:r>
      <w:r w:rsidRPr="001F5F0F">
        <w:rPr>
          <w:rFonts w:eastAsiaTheme="minorEastAsia"/>
          <w:noProof/>
          <w:lang w:eastAsia="zh-CN"/>
        </w:rPr>
        <w:t xml:space="preserve">, it is said that </w:t>
      </w:r>
      <w:r w:rsidRPr="001F5F0F">
        <w:t xml:space="preserve">this IE is transparent to the EPC. As in the new updated solution such info is handled without modification by the MME, </w:t>
      </w:r>
      <w:r w:rsidRPr="001F5F0F">
        <w:rPr>
          <w:rFonts w:eastAsiaTheme="minorEastAsia"/>
          <w:noProof/>
          <w:lang w:eastAsia="zh-CN"/>
        </w:rPr>
        <w:t>there is no need to update this part of RAN3 specification as well.</w:t>
      </w:r>
    </w:p>
    <w:tbl>
      <w:tblPr>
        <w:tblStyle w:val="af4"/>
        <w:tblW w:w="9431" w:type="dxa"/>
        <w:tblInd w:w="200" w:type="dxa"/>
        <w:tblLook w:val="04A0" w:firstRow="1" w:lastRow="0" w:firstColumn="1" w:lastColumn="0" w:noHBand="0" w:noVBand="1"/>
      </w:tblPr>
      <w:tblGrid>
        <w:gridCol w:w="929"/>
        <w:gridCol w:w="8502"/>
      </w:tblGrid>
      <w:tr w:rsidR="00B82E0F" w:rsidRPr="00B82E0F" w:rsidTr="00B82E0F">
        <w:tc>
          <w:tcPr>
            <w:tcW w:w="929" w:type="dxa"/>
          </w:tcPr>
          <w:p w:rsidR="00B82E0F" w:rsidRPr="00B82E0F" w:rsidRDefault="00B82E0F" w:rsidP="00B82E0F">
            <w:pPr>
              <w:spacing w:after="0"/>
              <w:rPr>
                <w:rFonts w:eastAsiaTheme="minorEastAsia"/>
                <w:color w:val="1F4E79" w:themeColor="accent1" w:themeShade="80"/>
                <w:sz w:val="18"/>
                <w:lang w:eastAsia="zh-CN"/>
              </w:rPr>
            </w:pPr>
            <w:r>
              <w:rPr>
                <w:rFonts w:eastAsiaTheme="minorEastAsia" w:hint="eastAsia"/>
                <w:color w:val="1F4E79" w:themeColor="accent1" w:themeShade="80"/>
                <w:sz w:val="18"/>
                <w:lang w:eastAsia="zh-CN"/>
              </w:rPr>
              <w:t>T</w:t>
            </w:r>
            <w:r>
              <w:rPr>
                <w:rFonts w:eastAsiaTheme="minorEastAsia"/>
                <w:color w:val="1F4E79" w:themeColor="accent1" w:themeShade="80"/>
                <w:sz w:val="18"/>
                <w:lang w:eastAsia="zh-CN"/>
              </w:rPr>
              <w:t>S36.413</w:t>
            </w:r>
          </w:p>
        </w:tc>
        <w:tc>
          <w:tcPr>
            <w:tcW w:w="8502" w:type="dxa"/>
          </w:tcPr>
          <w:p w:rsidR="00B82E0F" w:rsidRPr="00B82E0F" w:rsidRDefault="00B82E0F" w:rsidP="00B82E0F">
            <w:pPr>
              <w:spacing w:after="0"/>
              <w:rPr>
                <w:rFonts w:eastAsiaTheme="minorEastAsia"/>
                <w:color w:val="1F4E79" w:themeColor="accent1" w:themeShade="80"/>
                <w:sz w:val="18"/>
                <w:lang w:eastAsia="zh-CN"/>
              </w:rPr>
            </w:pPr>
            <w:bookmarkStart w:id="4" w:name="_Toc20953814"/>
            <w:bookmarkStart w:id="5" w:name="_Toc29390992"/>
            <w:bookmarkStart w:id="6" w:name="_Toc36551729"/>
            <w:r w:rsidRPr="00B82E0F">
              <w:rPr>
                <w:rFonts w:eastAsiaTheme="minorEastAsia"/>
                <w:color w:val="1F4E79" w:themeColor="accent1" w:themeShade="80"/>
                <w:sz w:val="18"/>
                <w:lang w:eastAsia="zh-CN"/>
              </w:rPr>
              <w:t>9.2.1.106</w:t>
            </w:r>
            <w:r w:rsidRPr="00B82E0F">
              <w:rPr>
                <w:rFonts w:eastAsiaTheme="minorEastAsia"/>
                <w:color w:val="1F4E79" w:themeColor="accent1" w:themeShade="80"/>
                <w:sz w:val="18"/>
                <w:lang w:eastAsia="zh-CN"/>
              </w:rPr>
              <w:tab/>
              <w:t>Recommended Cells for Paging</w:t>
            </w:r>
            <w:bookmarkEnd w:id="4"/>
            <w:bookmarkEnd w:id="5"/>
            <w:bookmarkEnd w:id="6"/>
          </w:p>
          <w:p w:rsidR="00B82E0F" w:rsidRPr="00B82E0F" w:rsidRDefault="00B82E0F" w:rsidP="00B82E0F">
            <w:pPr>
              <w:spacing w:after="0"/>
              <w:rPr>
                <w:rFonts w:eastAsiaTheme="minorEastAsia"/>
                <w:color w:val="1F4E79" w:themeColor="accent1" w:themeShade="80"/>
                <w:sz w:val="18"/>
                <w:lang w:eastAsia="zh-CN"/>
              </w:rPr>
            </w:pPr>
            <w:r w:rsidRPr="00B82E0F">
              <w:rPr>
                <w:rFonts w:eastAsiaTheme="minorEastAsia"/>
                <w:color w:val="1F4E79" w:themeColor="accent1" w:themeShade="80"/>
                <w:sz w:val="18"/>
                <w:lang w:eastAsia="zh-CN"/>
              </w:rPr>
              <w:t>This IE contains the recommended cells for paging.</w:t>
            </w:r>
          </w:p>
          <w:p w:rsidR="00B82E0F" w:rsidRPr="00B82E0F" w:rsidRDefault="00B82E0F" w:rsidP="00B82E0F">
            <w:pPr>
              <w:spacing w:after="0"/>
              <w:rPr>
                <w:rFonts w:eastAsiaTheme="minorEastAsia"/>
                <w:color w:val="1F4E79" w:themeColor="accent1" w:themeShade="80"/>
                <w:sz w:val="18"/>
                <w:lang w:eastAsia="zh-CN"/>
              </w:rPr>
            </w:pPr>
            <w:r w:rsidRPr="00B82E0F">
              <w:rPr>
                <w:rFonts w:eastAsiaTheme="minorEastAsia"/>
                <w:color w:val="1F4E79" w:themeColor="accent1" w:themeShade="80"/>
                <w:sz w:val="18"/>
                <w:lang w:eastAsia="zh-CN"/>
              </w:rPr>
              <w:t>This IE is transparent to the EPC.</w:t>
            </w:r>
          </w:p>
        </w:tc>
      </w:tr>
    </w:tbl>
    <w:p w:rsidR="00906270" w:rsidRPr="00A16817" w:rsidRDefault="00A16817" w:rsidP="00A16817">
      <w:pPr>
        <w:spacing w:before="240"/>
        <w:rPr>
          <w:b/>
        </w:rPr>
      </w:pPr>
      <w:r w:rsidRPr="00A16817">
        <w:rPr>
          <w:rFonts w:hint="eastAsia"/>
          <w:b/>
        </w:rPr>
        <w:t>C</w:t>
      </w:r>
      <w:r w:rsidRPr="00A16817">
        <w:rPr>
          <w:b/>
        </w:rPr>
        <w:t>onclusion 1:</w:t>
      </w:r>
      <w:r w:rsidR="001F5F0F">
        <w:rPr>
          <w:b/>
        </w:rPr>
        <w:t xml:space="preserve"> no RAN3</w:t>
      </w:r>
      <w:r w:rsidRPr="00A16817">
        <w:rPr>
          <w:b/>
        </w:rPr>
        <w:t xml:space="preserve"> impact </w:t>
      </w:r>
      <w:r w:rsidR="00371E87">
        <w:rPr>
          <w:b/>
        </w:rPr>
        <w:t>about the</w:t>
      </w:r>
      <w:r w:rsidRPr="00A16817">
        <w:rPr>
          <w:b/>
        </w:rPr>
        <w:t xml:space="preserve"> MME handling of the received last used cell info</w:t>
      </w:r>
    </w:p>
    <w:p w:rsidR="00A16817" w:rsidRPr="00371E87" w:rsidRDefault="00371E87" w:rsidP="00371E87">
      <w:pPr>
        <w:outlineLvl w:val="2"/>
        <w:rPr>
          <w:rFonts w:eastAsiaTheme="minorEastAsia"/>
          <w:b/>
          <w:noProof/>
          <w:lang w:eastAsia="zh-CN"/>
        </w:rPr>
      </w:pPr>
      <w:r>
        <w:rPr>
          <w:rFonts w:eastAsiaTheme="minorEastAsia"/>
          <w:b/>
          <w:noProof/>
          <w:lang w:eastAsia="zh-CN"/>
        </w:rPr>
        <w:t xml:space="preserve">2.1.2 </w:t>
      </w:r>
      <w:r w:rsidR="00A16817" w:rsidRPr="00371E87">
        <w:rPr>
          <w:rFonts w:eastAsiaTheme="minorEastAsia" w:hint="eastAsia"/>
          <w:b/>
          <w:noProof/>
          <w:lang w:eastAsia="zh-CN"/>
        </w:rPr>
        <w:t>R</w:t>
      </w:r>
      <w:r w:rsidR="00A16817" w:rsidRPr="00371E87">
        <w:rPr>
          <w:rFonts w:eastAsiaTheme="minorEastAsia"/>
          <w:b/>
          <w:noProof/>
          <w:lang w:eastAsia="zh-CN"/>
        </w:rPr>
        <w:t xml:space="preserve">AN3 </w:t>
      </w:r>
      <w:r w:rsidR="001F5F0F" w:rsidRPr="00371E87">
        <w:rPr>
          <w:rFonts w:eastAsiaTheme="minorEastAsia"/>
          <w:b/>
          <w:noProof/>
          <w:lang w:eastAsia="zh-CN"/>
        </w:rPr>
        <w:t>impact</w:t>
      </w:r>
      <w:r w:rsidR="00A16817" w:rsidRPr="00371E87">
        <w:rPr>
          <w:rFonts w:eastAsiaTheme="minorEastAsia"/>
          <w:b/>
          <w:noProof/>
          <w:lang w:eastAsia="zh-CN"/>
        </w:rPr>
        <w:t xml:space="preserve"> about eNB handling of the </w:t>
      </w:r>
      <w:r w:rsidR="001F5F0F" w:rsidRPr="00371E87">
        <w:rPr>
          <w:rFonts w:eastAsiaTheme="minorEastAsia"/>
          <w:b/>
          <w:noProof/>
          <w:lang w:eastAsia="zh-CN"/>
        </w:rPr>
        <w:t xml:space="preserve">last used cell info </w:t>
      </w:r>
      <w:r w:rsidR="00A16817" w:rsidRPr="00371E87">
        <w:rPr>
          <w:rFonts w:eastAsiaTheme="minorEastAsia"/>
          <w:b/>
          <w:noProof/>
          <w:lang w:eastAsia="zh-CN"/>
        </w:rPr>
        <w:t>received S1AP PAGING message</w:t>
      </w:r>
    </w:p>
    <w:p w:rsidR="00A16817" w:rsidRPr="00A16817" w:rsidRDefault="00A16817" w:rsidP="001F5F0F">
      <w:pPr>
        <w:ind w:leftChars="100" w:left="200"/>
        <w:rPr>
          <w:rFonts w:eastAsiaTheme="minorEastAsia"/>
          <w:noProof/>
          <w:lang w:eastAsia="zh-CN"/>
        </w:rPr>
      </w:pPr>
      <w:r w:rsidRPr="00A16817">
        <w:rPr>
          <w:rFonts w:eastAsiaTheme="minorEastAsia"/>
          <w:noProof/>
          <w:lang w:eastAsia="zh-CN"/>
        </w:rPr>
        <w:t xml:space="preserve">Simliar to the </w:t>
      </w:r>
      <w:r>
        <w:rPr>
          <w:rFonts w:eastAsiaTheme="minorEastAsia"/>
          <w:noProof/>
          <w:lang w:eastAsia="zh-CN"/>
        </w:rPr>
        <w:t xml:space="preserve">analyses above, although S1AP stage3 specification said that the eNB may use the received </w:t>
      </w:r>
      <w:r w:rsidRPr="00A16817">
        <w:rPr>
          <w:rFonts w:eastAsiaTheme="minorEastAsia"/>
          <w:noProof/>
          <w:lang w:eastAsia="zh-CN"/>
        </w:rPr>
        <w:t>Recommended Cells</w:t>
      </w:r>
      <w:r>
        <w:rPr>
          <w:rFonts w:eastAsiaTheme="minorEastAsia"/>
          <w:noProof/>
          <w:lang w:eastAsia="zh-CN"/>
        </w:rPr>
        <w:t xml:space="preserve">, </w:t>
      </w:r>
      <w:r w:rsidR="001F5F0F">
        <w:rPr>
          <w:rFonts w:eastAsiaTheme="minorEastAsia"/>
          <w:noProof/>
          <w:lang w:eastAsia="zh-CN"/>
        </w:rPr>
        <w:t xml:space="preserve">considering that SA2 stage2 specification TS23.401 (assuming TS36.300 will also) mandate the </w:t>
      </w:r>
      <w:r w:rsidR="00D07CA7">
        <w:rPr>
          <w:rFonts w:eastAsiaTheme="minorEastAsia"/>
          <w:noProof/>
          <w:lang w:eastAsia="zh-CN"/>
        </w:rPr>
        <w:t xml:space="preserve">WUS capable </w:t>
      </w:r>
      <w:r w:rsidR="001F5F0F">
        <w:rPr>
          <w:rFonts w:eastAsiaTheme="minorEastAsia"/>
          <w:noProof/>
          <w:lang w:eastAsia="zh-CN"/>
        </w:rPr>
        <w:t>eNB to use such information, i.e. to determin whether use WUS over each cell to page the UE. There is no need to udpate RAN3 specification</w:t>
      </w:r>
    </w:p>
    <w:tbl>
      <w:tblPr>
        <w:tblStyle w:val="af4"/>
        <w:tblW w:w="9431" w:type="dxa"/>
        <w:tblInd w:w="200" w:type="dxa"/>
        <w:tblLook w:val="04A0" w:firstRow="1" w:lastRow="0" w:firstColumn="1" w:lastColumn="0" w:noHBand="0" w:noVBand="1"/>
      </w:tblPr>
      <w:tblGrid>
        <w:gridCol w:w="929"/>
        <w:gridCol w:w="8502"/>
      </w:tblGrid>
      <w:tr w:rsidR="00D07CA7" w:rsidRPr="00B82E0F" w:rsidTr="00D07CA7">
        <w:tc>
          <w:tcPr>
            <w:tcW w:w="929" w:type="dxa"/>
          </w:tcPr>
          <w:p w:rsidR="00D07CA7" w:rsidRPr="00B82E0F" w:rsidRDefault="00D07CA7" w:rsidP="00A16817">
            <w:pPr>
              <w:rPr>
                <w:color w:val="1F4E79" w:themeColor="accent1" w:themeShade="80"/>
                <w:sz w:val="18"/>
              </w:rPr>
            </w:pPr>
            <w:r>
              <w:rPr>
                <w:rFonts w:eastAsiaTheme="minorEastAsia" w:hint="eastAsia"/>
                <w:color w:val="1F4E79" w:themeColor="accent1" w:themeShade="80"/>
                <w:sz w:val="18"/>
                <w:lang w:eastAsia="zh-CN"/>
              </w:rPr>
              <w:t>T</w:t>
            </w:r>
            <w:r>
              <w:rPr>
                <w:rFonts w:eastAsiaTheme="minorEastAsia"/>
                <w:color w:val="1F4E79" w:themeColor="accent1" w:themeShade="80"/>
                <w:sz w:val="18"/>
                <w:lang w:eastAsia="zh-CN"/>
              </w:rPr>
              <w:t>S36.413</w:t>
            </w:r>
          </w:p>
        </w:tc>
        <w:tc>
          <w:tcPr>
            <w:tcW w:w="8502" w:type="dxa"/>
          </w:tcPr>
          <w:p w:rsidR="00D07CA7" w:rsidRPr="00B82E0F" w:rsidRDefault="00D07CA7" w:rsidP="00A16817">
            <w:pPr>
              <w:rPr>
                <w:rFonts w:eastAsiaTheme="minorEastAsia"/>
                <w:noProof/>
                <w:color w:val="1F4E79" w:themeColor="accent1" w:themeShade="80"/>
                <w:sz w:val="18"/>
                <w:lang w:eastAsia="zh-CN"/>
              </w:rPr>
            </w:pPr>
            <w:r w:rsidRPr="00B82E0F">
              <w:rPr>
                <w:color w:val="1F4E79" w:themeColor="accent1" w:themeShade="80"/>
                <w:sz w:val="18"/>
              </w:rPr>
              <w:t xml:space="preserve">If the </w:t>
            </w:r>
            <w:r w:rsidRPr="00B82E0F">
              <w:rPr>
                <w:i/>
                <w:color w:val="1F4E79" w:themeColor="accent1" w:themeShade="80"/>
                <w:sz w:val="18"/>
              </w:rPr>
              <w:t>Assistance Data for Recommended Cells</w:t>
            </w:r>
            <w:r w:rsidRPr="00B82E0F">
              <w:rPr>
                <w:color w:val="1F4E79" w:themeColor="accent1" w:themeShade="80"/>
                <w:sz w:val="18"/>
              </w:rPr>
              <w:t xml:space="preserve"> IE is included in the </w:t>
            </w:r>
            <w:r w:rsidRPr="00B82E0F">
              <w:rPr>
                <w:i/>
                <w:color w:val="1F4E79" w:themeColor="accent1" w:themeShade="80"/>
                <w:sz w:val="18"/>
              </w:rPr>
              <w:t>Assistance Data for Paging</w:t>
            </w:r>
            <w:r w:rsidRPr="00B82E0F">
              <w:rPr>
                <w:color w:val="1F4E79" w:themeColor="accent1" w:themeShade="80"/>
                <w:sz w:val="18"/>
              </w:rPr>
              <w:t xml:space="preserve"> IE it </w:t>
            </w:r>
            <w:r w:rsidRPr="00B82E0F">
              <w:rPr>
                <w:color w:val="1F4E79" w:themeColor="accent1" w:themeShade="80"/>
                <w:sz w:val="18"/>
                <w:highlight w:val="yellow"/>
              </w:rPr>
              <w:t>may</w:t>
            </w:r>
            <w:r w:rsidRPr="00B82E0F">
              <w:rPr>
                <w:color w:val="1F4E79" w:themeColor="accent1" w:themeShade="80"/>
                <w:sz w:val="18"/>
              </w:rPr>
              <w:t xml:space="preserve"> be used, together with the </w:t>
            </w:r>
            <w:r w:rsidRPr="00B82E0F">
              <w:rPr>
                <w:i/>
                <w:color w:val="1F4E79" w:themeColor="accent1" w:themeShade="80"/>
                <w:sz w:val="18"/>
              </w:rPr>
              <w:t>Paging Attempt Information</w:t>
            </w:r>
            <w:r w:rsidRPr="00B82E0F">
              <w:rPr>
                <w:color w:val="1F4E79" w:themeColor="accent1" w:themeShade="80"/>
                <w:sz w:val="18"/>
              </w:rPr>
              <w:t xml:space="preserve"> IE if also present according to TS 36.300 [14].</w:t>
            </w:r>
          </w:p>
        </w:tc>
      </w:tr>
    </w:tbl>
    <w:p w:rsidR="00906270" w:rsidRDefault="001F5F0F" w:rsidP="001F5F0F">
      <w:pPr>
        <w:spacing w:before="240"/>
        <w:rPr>
          <w:b/>
        </w:rPr>
      </w:pPr>
      <w:r w:rsidRPr="00A16817">
        <w:rPr>
          <w:rFonts w:hint="eastAsia"/>
          <w:b/>
        </w:rPr>
        <w:t>C</w:t>
      </w:r>
      <w:r w:rsidRPr="00A16817">
        <w:rPr>
          <w:b/>
        </w:rPr>
        <w:t xml:space="preserve">onclusion </w:t>
      </w:r>
      <w:r>
        <w:rPr>
          <w:b/>
        </w:rPr>
        <w:t>2</w:t>
      </w:r>
      <w:r w:rsidRPr="00A16817">
        <w:rPr>
          <w:b/>
        </w:rPr>
        <w:t xml:space="preserve">: no RAN3 impact </w:t>
      </w:r>
      <w:r w:rsidR="00371E87">
        <w:rPr>
          <w:b/>
        </w:rPr>
        <w:t>about</w:t>
      </w:r>
      <w:r>
        <w:rPr>
          <w:b/>
        </w:rPr>
        <w:t xml:space="preserve"> the</w:t>
      </w:r>
      <w:r w:rsidRPr="001F5F0F">
        <w:rPr>
          <w:b/>
        </w:rPr>
        <w:t xml:space="preserve"> </w:t>
      </w:r>
      <w:proofErr w:type="spellStart"/>
      <w:r w:rsidRPr="001F5F0F">
        <w:rPr>
          <w:b/>
        </w:rPr>
        <w:t>eNB</w:t>
      </w:r>
      <w:proofErr w:type="spellEnd"/>
      <w:r w:rsidRPr="001F5F0F">
        <w:rPr>
          <w:b/>
        </w:rPr>
        <w:t xml:space="preserve"> handling of the </w:t>
      </w:r>
      <w:r w:rsidR="00371E87">
        <w:rPr>
          <w:b/>
        </w:rPr>
        <w:t xml:space="preserve">received </w:t>
      </w:r>
      <w:r w:rsidRPr="001F5F0F">
        <w:rPr>
          <w:b/>
        </w:rPr>
        <w:t>last used cell info</w:t>
      </w:r>
      <w:r>
        <w:rPr>
          <w:b/>
        </w:rPr>
        <w:t>.</w:t>
      </w:r>
    </w:p>
    <w:p w:rsidR="001F5F0F" w:rsidRPr="00371E87" w:rsidRDefault="00371E87" w:rsidP="00371E87">
      <w:pPr>
        <w:outlineLvl w:val="2"/>
        <w:rPr>
          <w:rFonts w:eastAsiaTheme="minorEastAsia"/>
          <w:b/>
          <w:noProof/>
          <w:lang w:eastAsia="zh-CN"/>
        </w:rPr>
      </w:pPr>
      <w:r>
        <w:rPr>
          <w:rFonts w:eastAsiaTheme="minorEastAsia"/>
          <w:b/>
          <w:noProof/>
          <w:lang w:eastAsia="zh-CN"/>
        </w:rPr>
        <w:t xml:space="preserve">2.1.3 </w:t>
      </w:r>
      <w:r w:rsidR="001F5F0F" w:rsidRPr="00371E87">
        <w:rPr>
          <w:rFonts w:eastAsiaTheme="minorEastAsia" w:hint="eastAsia"/>
          <w:b/>
          <w:noProof/>
          <w:lang w:eastAsia="zh-CN"/>
        </w:rPr>
        <w:t>R</w:t>
      </w:r>
      <w:r w:rsidR="001F5F0F" w:rsidRPr="00371E87">
        <w:rPr>
          <w:rFonts w:eastAsiaTheme="minorEastAsia"/>
          <w:b/>
          <w:noProof/>
          <w:lang w:eastAsia="zh-CN"/>
        </w:rPr>
        <w:t>AN3 impact if last used cell info not received S1AP PAGING message for a WUS capable UE by a WUS capable eNB</w:t>
      </w:r>
    </w:p>
    <w:p w:rsidR="001F5F0F" w:rsidRDefault="001F5F0F" w:rsidP="00AD775F">
      <w:pPr>
        <w:rPr>
          <w:rFonts w:eastAsiaTheme="minorEastAsia"/>
          <w:noProof/>
          <w:lang w:eastAsia="zh-CN"/>
        </w:rPr>
      </w:pPr>
      <w:r>
        <w:rPr>
          <w:rFonts w:eastAsiaTheme="minorEastAsia"/>
          <w:noProof/>
          <w:lang w:eastAsia="zh-CN"/>
        </w:rPr>
        <w:t xml:space="preserve">There are some scenarios </w:t>
      </w:r>
      <w:r w:rsidR="00FE1CC8">
        <w:rPr>
          <w:rFonts w:eastAsiaTheme="minorEastAsia"/>
          <w:noProof/>
          <w:lang w:eastAsia="zh-CN"/>
        </w:rPr>
        <w:t xml:space="preserve">in which </w:t>
      </w:r>
      <w:r>
        <w:rPr>
          <w:rFonts w:eastAsiaTheme="minorEastAsia"/>
          <w:noProof/>
          <w:lang w:eastAsia="zh-CN"/>
        </w:rPr>
        <w:t xml:space="preserve">the </w:t>
      </w:r>
      <w:r w:rsidRPr="001F5F0F">
        <w:rPr>
          <w:rFonts w:eastAsiaTheme="minorEastAsia"/>
          <w:noProof/>
          <w:lang w:eastAsia="zh-CN"/>
        </w:rPr>
        <w:t xml:space="preserve">last used cell info </w:t>
      </w:r>
      <w:r w:rsidR="00FE1CC8">
        <w:rPr>
          <w:rFonts w:eastAsiaTheme="minorEastAsia"/>
          <w:noProof/>
          <w:lang w:eastAsia="zh-CN"/>
        </w:rPr>
        <w:t>is not included in the S1AP PAGING message for a WUS capable UE:</w:t>
      </w:r>
    </w:p>
    <w:p w:rsidR="00FE1CC8" w:rsidRPr="00FE1CC8" w:rsidRDefault="00FE1CC8" w:rsidP="00FE1CC8">
      <w:pPr>
        <w:rPr>
          <w:rFonts w:eastAsiaTheme="minorEastAsia"/>
          <w:noProof/>
          <w:lang w:eastAsia="zh-CN"/>
        </w:rPr>
      </w:pPr>
      <w:r w:rsidRPr="00FE1CC8">
        <w:rPr>
          <w:rFonts w:eastAsiaTheme="minorEastAsia"/>
          <w:noProof/>
          <w:lang w:eastAsia="zh-CN"/>
        </w:rPr>
        <w:t>Scenario 1: idle mode mobility from  non-WUS-capable eNB to WUS-capable eNB</w:t>
      </w:r>
    </w:p>
    <w:p w:rsidR="00FE1CC8" w:rsidRDefault="00FE1CC8" w:rsidP="00FE1CC8">
      <w:pPr>
        <w:pStyle w:val="af9"/>
        <w:ind w:left="360" w:firstLineChars="0" w:firstLine="0"/>
        <w:rPr>
          <w:rFonts w:eastAsiaTheme="minorEastAsia"/>
          <w:noProof/>
          <w:lang w:eastAsia="zh-CN"/>
        </w:rPr>
      </w:pPr>
      <w:r>
        <w:rPr>
          <w:rFonts w:eastAsiaTheme="minorEastAsia"/>
          <w:noProof/>
          <w:lang w:eastAsia="zh-CN"/>
        </w:rPr>
        <w:t xml:space="preserve">In this scenario, </w:t>
      </w:r>
      <w:r w:rsidR="001F5F0F" w:rsidRPr="00FE1CC8">
        <w:rPr>
          <w:rFonts w:eastAsiaTheme="minorEastAsia"/>
          <w:noProof/>
          <w:lang w:eastAsia="zh-CN"/>
        </w:rPr>
        <w:t>the UE was released/suspended by an non-WUS-capable eNB, and the non-WUS-capable eNB did not provide the last used cell info to the MME</w:t>
      </w:r>
      <w:r>
        <w:rPr>
          <w:rFonts w:eastAsiaTheme="minorEastAsia"/>
          <w:noProof/>
          <w:lang w:eastAsia="zh-CN"/>
        </w:rPr>
        <w:t xml:space="preserve">, upon receivnig the S1AP PAGING message without the last used cell info by a WUS capable eNB. In this case, the </w:t>
      </w:r>
      <w:r w:rsidRPr="00FE1CC8">
        <w:rPr>
          <w:rFonts w:eastAsiaTheme="minorEastAsia"/>
          <w:noProof/>
          <w:lang w:eastAsia="zh-CN"/>
        </w:rPr>
        <w:t>WUS-capable eNB</w:t>
      </w:r>
      <w:r>
        <w:rPr>
          <w:rFonts w:eastAsiaTheme="minorEastAsia"/>
          <w:noProof/>
          <w:lang w:eastAsia="zh-CN"/>
        </w:rPr>
        <w:t xml:space="preserve"> doe not need to use WUS when page the UE as the cell is not the last cell of the UE. </w:t>
      </w:r>
    </w:p>
    <w:p w:rsidR="001F5F0F" w:rsidRPr="00FE1CC8" w:rsidRDefault="00FE1CC8" w:rsidP="00FE1CC8">
      <w:pPr>
        <w:rPr>
          <w:rFonts w:eastAsiaTheme="minorEastAsia"/>
          <w:noProof/>
          <w:lang w:eastAsia="zh-CN"/>
        </w:rPr>
      </w:pPr>
      <w:r w:rsidRPr="00FE1CC8">
        <w:rPr>
          <w:rFonts w:eastAsiaTheme="minorEastAsia"/>
          <w:noProof/>
          <w:lang w:eastAsia="zh-CN"/>
        </w:rPr>
        <w:t>Scenario 2</w:t>
      </w:r>
      <w:r w:rsidRPr="00FE1CC8">
        <w:rPr>
          <w:rFonts w:eastAsiaTheme="minorEastAsia" w:hint="eastAsia"/>
          <w:noProof/>
          <w:lang w:eastAsia="zh-CN"/>
        </w:rPr>
        <w:t>:</w:t>
      </w:r>
      <w:r w:rsidRPr="00FE1CC8">
        <w:rPr>
          <w:rFonts w:eastAsiaTheme="minorEastAsia"/>
          <w:noProof/>
          <w:lang w:eastAsia="zh-CN"/>
        </w:rPr>
        <w:t xml:space="preserve"> Legacy MME does not support </w:t>
      </w:r>
      <w:r>
        <w:rPr>
          <w:rFonts w:eastAsiaTheme="minorEastAsia"/>
          <w:noProof/>
          <w:lang w:eastAsia="zh-CN"/>
        </w:rPr>
        <w:t xml:space="preserve">paging optimization, i.e. does not support </w:t>
      </w:r>
      <w:r w:rsidRPr="001F5F0F">
        <w:t>Recommended Cells</w:t>
      </w:r>
    </w:p>
    <w:p w:rsidR="00FE1CC8" w:rsidRDefault="00FE1CC8" w:rsidP="00FE1CC8">
      <w:pPr>
        <w:pStyle w:val="af9"/>
        <w:ind w:left="360" w:firstLineChars="0" w:firstLine="0"/>
      </w:pPr>
      <w:r>
        <w:rPr>
          <w:rFonts w:eastAsiaTheme="minorEastAsia"/>
          <w:noProof/>
          <w:lang w:eastAsia="zh-CN"/>
        </w:rPr>
        <w:t xml:space="preserve">In this scenario, regardless of whether the last eNB provided the last used cell or not, the legacy MME </w:t>
      </w:r>
      <w:r w:rsidR="00B82E0F">
        <w:rPr>
          <w:rFonts w:eastAsiaTheme="minorEastAsia"/>
          <w:noProof/>
          <w:lang w:eastAsia="zh-CN"/>
        </w:rPr>
        <w:t>may not</w:t>
      </w:r>
      <w:r>
        <w:rPr>
          <w:rFonts w:eastAsiaTheme="minorEastAsia"/>
          <w:noProof/>
          <w:lang w:eastAsia="zh-CN"/>
        </w:rPr>
        <w:t xml:space="preserve"> provide the </w:t>
      </w:r>
      <w:r w:rsidRPr="001F5F0F">
        <w:t>Recommended Cells</w:t>
      </w:r>
      <w:r>
        <w:t xml:space="preserve"> in </w:t>
      </w:r>
      <w:r>
        <w:rPr>
          <w:rFonts w:eastAsiaTheme="minorEastAsia"/>
          <w:noProof/>
          <w:lang w:eastAsia="zh-CN"/>
        </w:rPr>
        <w:t>the S1AP PAGING message</w:t>
      </w:r>
      <w:r w:rsidR="00B82E0F">
        <w:rPr>
          <w:rFonts w:eastAsiaTheme="minorEastAsia"/>
          <w:noProof/>
          <w:lang w:eastAsia="zh-CN"/>
        </w:rPr>
        <w:t>.</w:t>
      </w:r>
    </w:p>
    <w:tbl>
      <w:tblPr>
        <w:tblStyle w:val="af4"/>
        <w:tblW w:w="0" w:type="auto"/>
        <w:tblInd w:w="360" w:type="dxa"/>
        <w:tblLook w:val="04A0" w:firstRow="1" w:lastRow="0" w:firstColumn="1" w:lastColumn="0" w:noHBand="0" w:noVBand="1"/>
      </w:tblPr>
      <w:tblGrid>
        <w:gridCol w:w="922"/>
        <w:gridCol w:w="8349"/>
      </w:tblGrid>
      <w:tr w:rsidR="00D07CA7" w:rsidRPr="00D07CA7" w:rsidTr="00D07CA7">
        <w:tc>
          <w:tcPr>
            <w:tcW w:w="922" w:type="dxa"/>
          </w:tcPr>
          <w:p w:rsidR="00D07CA7" w:rsidRPr="00D07CA7" w:rsidRDefault="00D07CA7" w:rsidP="00D07CA7">
            <w:pPr>
              <w:pStyle w:val="B1"/>
              <w:ind w:left="0" w:firstLine="0"/>
              <w:rPr>
                <w:color w:val="1F4E79" w:themeColor="accent1" w:themeShade="80"/>
              </w:rPr>
            </w:pPr>
            <w:r w:rsidRPr="00D07CA7">
              <w:rPr>
                <w:rFonts w:eastAsiaTheme="minorEastAsia" w:hint="eastAsia"/>
                <w:color w:val="1F4E79" w:themeColor="accent1" w:themeShade="80"/>
                <w:sz w:val="18"/>
                <w:lang w:eastAsia="zh-CN"/>
              </w:rPr>
              <w:t>T</w:t>
            </w:r>
            <w:r w:rsidRPr="00D07CA7">
              <w:rPr>
                <w:rFonts w:eastAsiaTheme="minorEastAsia"/>
                <w:color w:val="1F4E79" w:themeColor="accent1" w:themeShade="80"/>
                <w:sz w:val="18"/>
                <w:lang w:eastAsia="zh-CN"/>
              </w:rPr>
              <w:t>S23.401</w:t>
            </w:r>
          </w:p>
        </w:tc>
        <w:tc>
          <w:tcPr>
            <w:tcW w:w="8349" w:type="dxa"/>
          </w:tcPr>
          <w:p w:rsidR="00D07CA7" w:rsidRPr="00D07CA7" w:rsidRDefault="00D07CA7" w:rsidP="00D07CA7">
            <w:pPr>
              <w:pStyle w:val="B1"/>
              <w:ind w:left="0" w:firstLine="0"/>
              <w:rPr>
                <w:color w:val="1F4E79" w:themeColor="accent1" w:themeShade="80"/>
              </w:rPr>
            </w:pPr>
            <w:r w:rsidRPr="00D07CA7">
              <w:rPr>
                <w:color w:val="1F4E79" w:themeColor="accent1" w:themeShade="80"/>
                <w:sz w:val="18"/>
              </w:rPr>
              <w:t xml:space="preserve">If the Information On Recommended Cells And ENBs For Paging is available in the MME, the MME shall take that information into account to determine the </w:t>
            </w:r>
            <w:proofErr w:type="spellStart"/>
            <w:r w:rsidRPr="00D07CA7">
              <w:rPr>
                <w:color w:val="1F4E79" w:themeColor="accent1" w:themeShade="80"/>
                <w:sz w:val="18"/>
              </w:rPr>
              <w:t>eNBs</w:t>
            </w:r>
            <w:proofErr w:type="spellEnd"/>
            <w:r w:rsidRPr="00D07CA7">
              <w:rPr>
                <w:color w:val="1F4E79" w:themeColor="accent1" w:themeShade="80"/>
                <w:sz w:val="18"/>
              </w:rPr>
              <w:t xml:space="preserve"> for paging and, when paging an </w:t>
            </w:r>
            <w:proofErr w:type="spellStart"/>
            <w:r w:rsidRPr="00D07CA7">
              <w:rPr>
                <w:color w:val="1F4E79" w:themeColor="accent1" w:themeShade="80"/>
                <w:sz w:val="18"/>
              </w:rPr>
              <w:t>eNB</w:t>
            </w:r>
            <w:proofErr w:type="spellEnd"/>
            <w:r w:rsidRPr="00D07CA7">
              <w:rPr>
                <w:color w:val="1F4E79" w:themeColor="accent1" w:themeShade="80"/>
                <w:sz w:val="18"/>
              </w:rPr>
              <w:t xml:space="preserve">, the MME </w:t>
            </w:r>
            <w:r w:rsidRPr="00D07CA7">
              <w:rPr>
                <w:color w:val="1F4E79" w:themeColor="accent1" w:themeShade="80"/>
                <w:sz w:val="18"/>
                <w:highlight w:val="yellow"/>
              </w:rPr>
              <w:t>may</w:t>
            </w:r>
            <w:r w:rsidRPr="00D07CA7">
              <w:rPr>
                <w:color w:val="1F4E79" w:themeColor="accent1" w:themeShade="80"/>
                <w:sz w:val="18"/>
              </w:rPr>
              <w:t xml:space="preserve"> transparently convey the information on recommended cells to the </w:t>
            </w:r>
            <w:proofErr w:type="spellStart"/>
            <w:r w:rsidRPr="00D07CA7">
              <w:rPr>
                <w:color w:val="1F4E79" w:themeColor="accent1" w:themeShade="80"/>
                <w:sz w:val="18"/>
              </w:rPr>
              <w:t>eNB</w:t>
            </w:r>
            <w:proofErr w:type="spellEnd"/>
            <w:r w:rsidRPr="00D07CA7">
              <w:rPr>
                <w:color w:val="1F4E79" w:themeColor="accent1" w:themeShade="80"/>
                <w:sz w:val="18"/>
              </w:rPr>
              <w:t>.</w:t>
            </w:r>
          </w:p>
        </w:tc>
      </w:tr>
    </w:tbl>
    <w:p w:rsidR="00D07CA7" w:rsidRDefault="00B82E0F" w:rsidP="00D07CA7">
      <w:pPr>
        <w:pStyle w:val="af9"/>
        <w:ind w:left="360" w:firstLineChars="0" w:firstLine="0"/>
        <w:rPr>
          <w:rFonts w:eastAsiaTheme="minorEastAsia"/>
          <w:lang w:eastAsia="zh-CN"/>
        </w:rPr>
      </w:pPr>
      <w:r>
        <w:rPr>
          <w:rFonts w:eastAsiaTheme="minorEastAsia"/>
          <w:lang w:eastAsia="zh-CN"/>
        </w:rPr>
        <w:t xml:space="preserve">In this scenario, as the UE may still stay in the last WUS-capable cell and monitors WUS, the WUS-capable </w:t>
      </w:r>
      <w:proofErr w:type="spellStart"/>
      <w:r>
        <w:rPr>
          <w:rFonts w:eastAsiaTheme="minorEastAsia"/>
          <w:lang w:eastAsia="zh-CN"/>
        </w:rPr>
        <w:t>eNB</w:t>
      </w:r>
      <w:proofErr w:type="spellEnd"/>
      <w:r>
        <w:rPr>
          <w:rFonts w:eastAsiaTheme="minorEastAsia"/>
          <w:lang w:eastAsia="zh-CN"/>
        </w:rPr>
        <w:t xml:space="preserve"> has to use WUS in all related cells to page the UE, otherwise the UE will miss the page.</w:t>
      </w:r>
    </w:p>
    <w:p w:rsidR="00A66AB5" w:rsidRDefault="00A66AB5" w:rsidP="009C2A5B">
      <w:pPr>
        <w:rPr>
          <w:rFonts w:eastAsiaTheme="minorEastAsia"/>
          <w:noProof/>
          <w:lang w:eastAsia="zh-CN"/>
        </w:rPr>
      </w:pPr>
      <w:r>
        <w:rPr>
          <w:rFonts w:eastAsiaTheme="minorEastAsia" w:hint="eastAsia"/>
          <w:noProof/>
          <w:lang w:eastAsia="zh-CN"/>
        </w:rPr>
        <w:t>S</w:t>
      </w:r>
      <w:r>
        <w:rPr>
          <w:rFonts w:eastAsiaTheme="minorEastAsia"/>
          <w:noProof/>
          <w:lang w:eastAsia="zh-CN"/>
        </w:rPr>
        <w:t xml:space="preserve">cenario 3: after connected mode </w:t>
      </w:r>
      <w:r w:rsidR="00A878F0">
        <w:rPr>
          <w:rFonts w:eastAsiaTheme="minorEastAsia"/>
          <w:noProof/>
          <w:lang w:eastAsia="zh-CN"/>
        </w:rPr>
        <w:t xml:space="preserve">inter node </w:t>
      </w:r>
      <w:r w:rsidR="00DE7B60">
        <w:rPr>
          <w:rFonts w:eastAsiaTheme="minorEastAsia"/>
          <w:lang w:eastAsia="zh-CN"/>
        </w:rPr>
        <w:t>handover/context retrieval</w:t>
      </w:r>
      <w:r w:rsidR="00DE7B60">
        <w:rPr>
          <w:rFonts w:eastAsiaTheme="minorEastAsia"/>
          <w:noProof/>
          <w:lang w:eastAsia="zh-CN"/>
        </w:rPr>
        <w:t xml:space="preserve"> </w:t>
      </w:r>
      <w:r w:rsidR="00A878F0">
        <w:rPr>
          <w:rFonts w:eastAsiaTheme="minorEastAsia"/>
          <w:noProof/>
          <w:lang w:eastAsia="zh-CN"/>
        </w:rPr>
        <w:t>and the last eNB does not report the last cell</w:t>
      </w:r>
    </w:p>
    <w:p w:rsidR="00A66AB5" w:rsidRDefault="00A66AB5" w:rsidP="00C84718">
      <w:pPr>
        <w:ind w:left="284"/>
        <w:rPr>
          <w:rFonts w:eastAsiaTheme="minorEastAsia"/>
          <w:noProof/>
          <w:lang w:eastAsia="zh-CN"/>
        </w:rPr>
      </w:pPr>
      <w:r>
        <w:rPr>
          <w:rFonts w:eastAsiaTheme="minorEastAsia"/>
          <w:noProof/>
          <w:lang w:eastAsia="zh-CN"/>
        </w:rPr>
        <w:t xml:space="preserve">As the support of WUS related information are defined to be used </w:t>
      </w:r>
      <w:r w:rsidR="00A878F0">
        <w:rPr>
          <w:rFonts w:eastAsiaTheme="minorEastAsia"/>
          <w:noProof/>
          <w:lang w:eastAsia="zh-CN"/>
        </w:rPr>
        <w:t xml:space="preserve">for paging, it was not defined to be exchanged during connected mode inter node </w:t>
      </w:r>
      <w:r w:rsidR="00DE7B60">
        <w:rPr>
          <w:rFonts w:eastAsiaTheme="minorEastAsia"/>
          <w:lang w:eastAsia="zh-CN"/>
        </w:rPr>
        <w:t>handover/context retrieval</w:t>
      </w:r>
      <w:r w:rsidR="00A878F0">
        <w:rPr>
          <w:rFonts w:eastAsiaTheme="minorEastAsia"/>
          <w:noProof/>
          <w:lang w:eastAsia="zh-CN"/>
        </w:rPr>
        <w:t>. If the last eNB did not report the last use cell info to the MME, the MME will not able to provide such information in subsequent paging.</w:t>
      </w:r>
    </w:p>
    <w:p w:rsidR="00D07CA7" w:rsidRPr="009C2A5B" w:rsidRDefault="00D07CA7" w:rsidP="009C2A5B">
      <w:pPr>
        <w:rPr>
          <w:rFonts w:eastAsiaTheme="minorEastAsia"/>
          <w:lang w:eastAsia="zh-CN"/>
        </w:rPr>
      </w:pPr>
      <w:r w:rsidRPr="009C2A5B">
        <w:rPr>
          <w:rFonts w:eastAsiaTheme="minorEastAsia"/>
          <w:noProof/>
          <w:lang w:eastAsia="zh-CN"/>
        </w:rPr>
        <w:t xml:space="preserve">As </w:t>
      </w:r>
      <w:r w:rsidR="00B82E0F" w:rsidRPr="009C2A5B">
        <w:rPr>
          <w:rFonts w:eastAsiaTheme="minorEastAsia"/>
          <w:noProof/>
          <w:lang w:eastAsia="zh-CN"/>
        </w:rPr>
        <w:t>the WUS capable eNB is not able to distinguish the scenario 1</w:t>
      </w:r>
      <w:r w:rsidR="00A878F0">
        <w:rPr>
          <w:rFonts w:eastAsiaTheme="minorEastAsia"/>
          <w:noProof/>
          <w:lang w:eastAsia="zh-CN"/>
        </w:rPr>
        <w:t>, 2</w:t>
      </w:r>
      <w:r w:rsidR="00B82E0F" w:rsidRPr="009C2A5B">
        <w:rPr>
          <w:rFonts w:eastAsiaTheme="minorEastAsia"/>
          <w:noProof/>
          <w:lang w:eastAsia="zh-CN"/>
        </w:rPr>
        <w:t xml:space="preserve"> and </w:t>
      </w:r>
      <w:r w:rsidR="00A878F0">
        <w:rPr>
          <w:rFonts w:eastAsiaTheme="minorEastAsia"/>
          <w:noProof/>
          <w:lang w:eastAsia="zh-CN"/>
        </w:rPr>
        <w:t>3</w:t>
      </w:r>
      <w:r w:rsidR="00B82E0F" w:rsidRPr="009C2A5B">
        <w:rPr>
          <w:rFonts w:eastAsiaTheme="minorEastAsia"/>
          <w:noProof/>
          <w:lang w:eastAsia="zh-CN"/>
        </w:rPr>
        <w:t xml:space="preserve">, </w:t>
      </w:r>
      <w:r w:rsidRPr="009C2A5B">
        <w:rPr>
          <w:rFonts w:eastAsiaTheme="minorEastAsia"/>
          <w:noProof/>
          <w:lang w:eastAsia="zh-CN"/>
        </w:rPr>
        <w:t xml:space="preserve">upon receiving the S1AP PAGING message without the last used cell info, the </w:t>
      </w:r>
      <w:r w:rsidRPr="009C2A5B">
        <w:rPr>
          <w:rFonts w:eastAsiaTheme="minorEastAsia"/>
          <w:lang w:eastAsia="zh-CN"/>
        </w:rPr>
        <w:t xml:space="preserve">WUS-capable </w:t>
      </w:r>
      <w:proofErr w:type="spellStart"/>
      <w:r w:rsidRPr="009C2A5B">
        <w:rPr>
          <w:rFonts w:eastAsiaTheme="minorEastAsia"/>
          <w:lang w:eastAsia="zh-CN"/>
        </w:rPr>
        <w:t>eNB</w:t>
      </w:r>
      <w:proofErr w:type="spellEnd"/>
      <w:r w:rsidRPr="009C2A5B">
        <w:rPr>
          <w:rFonts w:eastAsiaTheme="minorEastAsia"/>
          <w:lang w:eastAsia="zh-CN"/>
        </w:rPr>
        <w:t xml:space="preserve"> has to use WUS in all related cells to page the UE, otherwise the UE will miss the page.</w:t>
      </w:r>
    </w:p>
    <w:p w:rsidR="00FE1CC8" w:rsidRDefault="00D07CA7" w:rsidP="00B82E0F">
      <w:pPr>
        <w:rPr>
          <w:rFonts w:eastAsiaTheme="minorEastAsia"/>
          <w:b/>
          <w:lang w:eastAsia="zh-CN"/>
        </w:rPr>
      </w:pPr>
      <w:r w:rsidRPr="00D07CA7">
        <w:rPr>
          <w:rFonts w:eastAsiaTheme="minorEastAsia"/>
          <w:b/>
          <w:noProof/>
          <w:lang w:eastAsia="zh-CN"/>
        </w:rPr>
        <w:t>Conclusion 3</w:t>
      </w:r>
      <w:r w:rsidRPr="00D07CA7">
        <w:rPr>
          <w:rFonts w:eastAsiaTheme="minorEastAsia" w:hint="eastAsia"/>
          <w:b/>
          <w:noProof/>
          <w:lang w:eastAsia="zh-CN"/>
        </w:rPr>
        <w:t>:</w:t>
      </w:r>
      <w:r w:rsidRPr="00D07CA7">
        <w:rPr>
          <w:rFonts w:eastAsiaTheme="minorEastAsia"/>
          <w:b/>
          <w:noProof/>
          <w:lang w:eastAsia="zh-CN"/>
        </w:rPr>
        <w:t xml:space="preserve"> In order to avoid missing page, it is needed to clarify that upon receiving the S1AP PAGING message without the last used cell info, the </w:t>
      </w:r>
      <w:r w:rsidRPr="00D07CA7">
        <w:rPr>
          <w:rFonts w:eastAsiaTheme="minorEastAsia"/>
          <w:b/>
          <w:lang w:eastAsia="zh-CN"/>
        </w:rPr>
        <w:t xml:space="preserve">WUS-capable </w:t>
      </w:r>
      <w:proofErr w:type="spellStart"/>
      <w:r w:rsidRPr="00D07CA7">
        <w:rPr>
          <w:rFonts w:eastAsiaTheme="minorEastAsia"/>
          <w:b/>
          <w:lang w:eastAsia="zh-CN"/>
        </w:rPr>
        <w:t>eNB</w:t>
      </w:r>
      <w:proofErr w:type="spellEnd"/>
      <w:r w:rsidRPr="00D07CA7">
        <w:rPr>
          <w:rFonts w:eastAsiaTheme="minorEastAsia"/>
          <w:b/>
          <w:lang w:eastAsia="zh-CN"/>
        </w:rPr>
        <w:t xml:space="preserve"> has to use WUS in all related cells to page the </w:t>
      </w:r>
      <w:r w:rsidR="00371E87">
        <w:rPr>
          <w:rFonts w:eastAsiaTheme="minorEastAsia"/>
          <w:b/>
          <w:lang w:eastAsia="zh-CN"/>
        </w:rPr>
        <w:t xml:space="preserve">WUS capable </w:t>
      </w:r>
      <w:r w:rsidRPr="00D07CA7">
        <w:rPr>
          <w:rFonts w:eastAsiaTheme="minorEastAsia"/>
          <w:b/>
          <w:lang w:eastAsia="zh-CN"/>
        </w:rPr>
        <w:t>UE</w:t>
      </w:r>
      <w:r>
        <w:rPr>
          <w:rFonts w:eastAsiaTheme="minorEastAsia"/>
          <w:b/>
          <w:lang w:eastAsia="zh-CN"/>
        </w:rPr>
        <w:t>.</w:t>
      </w:r>
    </w:p>
    <w:p w:rsidR="00906270" w:rsidRPr="00906270" w:rsidRDefault="00906270" w:rsidP="00371E87">
      <w:pPr>
        <w:outlineLvl w:val="1"/>
        <w:rPr>
          <w:rFonts w:eastAsia="宋体"/>
          <w:b/>
          <w:sz w:val="28"/>
          <w:lang w:eastAsia="zh-CN"/>
        </w:rPr>
      </w:pPr>
      <w:r w:rsidRPr="00906270">
        <w:rPr>
          <w:rFonts w:eastAsia="宋体"/>
          <w:b/>
          <w:sz w:val="28"/>
          <w:lang w:eastAsia="zh-CN"/>
        </w:rPr>
        <w:t>2.</w:t>
      </w:r>
      <w:r>
        <w:rPr>
          <w:rFonts w:eastAsia="宋体"/>
          <w:b/>
          <w:sz w:val="28"/>
          <w:lang w:eastAsia="zh-CN"/>
        </w:rPr>
        <w:t>2</w:t>
      </w:r>
      <w:r w:rsidRPr="00906270">
        <w:rPr>
          <w:rFonts w:eastAsia="宋体"/>
          <w:b/>
          <w:sz w:val="28"/>
          <w:lang w:eastAsia="zh-CN"/>
        </w:rPr>
        <w:t xml:space="preserve"> </w:t>
      </w:r>
      <w:r w:rsidR="00371E87">
        <w:rPr>
          <w:rFonts w:eastAsia="宋体"/>
          <w:b/>
          <w:sz w:val="28"/>
          <w:lang w:eastAsia="zh-CN"/>
        </w:rPr>
        <w:t>C</w:t>
      </w:r>
      <w:r>
        <w:rPr>
          <w:rFonts w:eastAsia="宋体"/>
          <w:b/>
          <w:sz w:val="28"/>
          <w:lang w:eastAsia="zh-CN"/>
        </w:rPr>
        <w:t>onfirm</w:t>
      </w:r>
      <w:r w:rsidR="00371E87">
        <w:rPr>
          <w:rFonts w:eastAsia="宋体"/>
          <w:b/>
          <w:sz w:val="28"/>
          <w:lang w:eastAsia="zh-CN"/>
        </w:rPr>
        <w:t>ation</w:t>
      </w:r>
      <w:r>
        <w:rPr>
          <w:rFonts w:eastAsia="宋体"/>
          <w:b/>
          <w:sz w:val="28"/>
          <w:lang w:eastAsia="zh-CN"/>
        </w:rPr>
        <w:t xml:space="preserve"> of SA2 assumption</w:t>
      </w:r>
    </w:p>
    <w:p w:rsidR="00371E87" w:rsidRDefault="00371E87" w:rsidP="00371E87">
      <w:pPr>
        <w:rPr>
          <w:lang w:eastAsia="ko-KR"/>
        </w:rPr>
      </w:pPr>
      <w:r>
        <w:rPr>
          <w:rFonts w:eastAsiaTheme="minorEastAsia"/>
          <w:lang w:eastAsia="zh-CN"/>
        </w:rPr>
        <w:lastRenderedPageBreak/>
        <w:t>In SA2 LS [1], it is said that</w:t>
      </w:r>
      <w:r>
        <w:rPr>
          <w:lang w:eastAsia="ko-KR"/>
        </w:rPr>
        <w:t>:</w:t>
      </w:r>
    </w:p>
    <w:tbl>
      <w:tblPr>
        <w:tblStyle w:val="af4"/>
        <w:tblW w:w="0" w:type="auto"/>
        <w:tblLook w:val="04A0" w:firstRow="1" w:lastRow="0" w:firstColumn="1" w:lastColumn="0" w:noHBand="0" w:noVBand="1"/>
      </w:tblPr>
      <w:tblGrid>
        <w:gridCol w:w="9631"/>
      </w:tblGrid>
      <w:tr w:rsidR="00371E87" w:rsidRPr="00371E87" w:rsidTr="00371E87">
        <w:tc>
          <w:tcPr>
            <w:tcW w:w="9631" w:type="dxa"/>
          </w:tcPr>
          <w:p w:rsidR="00371E87" w:rsidRPr="00371E87" w:rsidRDefault="00371E87" w:rsidP="00371E87">
            <w:pPr>
              <w:rPr>
                <w:color w:val="1F4E79" w:themeColor="accent1" w:themeShade="80"/>
                <w:sz w:val="18"/>
                <w:lang w:eastAsia="ko-KR"/>
              </w:rPr>
            </w:pPr>
            <w:r w:rsidRPr="00371E87">
              <w:rPr>
                <w:color w:val="1F4E79" w:themeColor="accent1" w:themeShade="80"/>
                <w:sz w:val="18"/>
                <w:lang w:eastAsia="ko-KR"/>
              </w:rPr>
              <w:t xml:space="preserve">SA2 has assumed that the </w:t>
            </w:r>
            <w:proofErr w:type="spellStart"/>
            <w:r w:rsidRPr="00371E87">
              <w:rPr>
                <w:color w:val="1F4E79" w:themeColor="accent1" w:themeShade="80"/>
                <w:sz w:val="18"/>
                <w:lang w:eastAsia="ko-KR"/>
              </w:rPr>
              <w:t>eNB</w:t>
            </w:r>
            <w:proofErr w:type="spellEnd"/>
            <w:r w:rsidRPr="00371E87">
              <w:rPr>
                <w:color w:val="1F4E79" w:themeColor="accent1" w:themeShade="80"/>
                <w:sz w:val="18"/>
                <w:lang w:eastAsia="ko-KR"/>
              </w:rPr>
              <w:t xml:space="preserve"> will be able to determine, while a UE is in connected mode, whether the UE supports WUS, based on </w:t>
            </w:r>
            <w:r w:rsidRPr="00371E87">
              <w:rPr>
                <w:color w:val="1F4E79" w:themeColor="accent1" w:themeShade="80"/>
                <w:sz w:val="18"/>
              </w:rPr>
              <w:t xml:space="preserve">UE Radio Capability information provided to the </w:t>
            </w:r>
            <w:proofErr w:type="spellStart"/>
            <w:r w:rsidRPr="00371E87">
              <w:rPr>
                <w:color w:val="1F4E79" w:themeColor="accent1" w:themeShade="80"/>
                <w:sz w:val="18"/>
              </w:rPr>
              <w:t>eNB</w:t>
            </w:r>
            <w:proofErr w:type="spellEnd"/>
            <w:r w:rsidRPr="00371E87">
              <w:rPr>
                <w:color w:val="1F4E79" w:themeColor="accent1" w:themeShade="80"/>
                <w:sz w:val="18"/>
              </w:rPr>
              <w:t xml:space="preserve"> from the MME. If this is not possible for all types of UE that support WUS, then SA2 asks RAN2/RAN3 to inform SA2 so SA2 can update their specifications accordingly.</w:t>
            </w:r>
          </w:p>
        </w:tc>
      </w:tr>
    </w:tbl>
    <w:p w:rsidR="00DE7B60" w:rsidRDefault="00371E87" w:rsidP="00DE7B60">
      <w:pPr>
        <w:spacing w:before="240"/>
        <w:rPr>
          <w:rFonts w:eastAsiaTheme="minorEastAsia"/>
          <w:lang w:eastAsia="zh-CN"/>
        </w:rPr>
      </w:pPr>
      <w:r>
        <w:rPr>
          <w:rFonts w:eastAsiaTheme="minorEastAsia"/>
          <w:lang w:eastAsia="zh-CN"/>
        </w:rPr>
        <w:t xml:space="preserve">As defined in TS36.331, the information of whether the UE support WUS, is included in </w:t>
      </w:r>
      <w:r w:rsidR="00486AA8" w:rsidRPr="000E4E7F">
        <w:rPr>
          <w:bCs/>
          <w:i/>
          <w:iCs/>
        </w:rPr>
        <w:t>UE-</w:t>
      </w:r>
      <w:proofErr w:type="spellStart"/>
      <w:r w:rsidR="00486AA8" w:rsidRPr="000E4E7F">
        <w:rPr>
          <w:bCs/>
          <w:i/>
          <w:iCs/>
        </w:rPr>
        <w:t>RadioPagingInfo</w:t>
      </w:r>
      <w:proofErr w:type="spellEnd"/>
      <w:r w:rsidR="00486AA8">
        <w:rPr>
          <w:bCs/>
          <w:i/>
          <w:iCs/>
        </w:rPr>
        <w:t>(-NB)</w:t>
      </w:r>
      <w:r w:rsidR="00486AA8" w:rsidRPr="00486AA8">
        <w:rPr>
          <w:rFonts w:eastAsiaTheme="minorEastAsia"/>
          <w:lang w:eastAsia="zh-CN"/>
        </w:rPr>
        <w:t xml:space="preserve">, and </w:t>
      </w:r>
      <w:r w:rsidR="00486AA8" w:rsidRPr="000E4E7F">
        <w:rPr>
          <w:bCs/>
          <w:i/>
          <w:iCs/>
        </w:rPr>
        <w:t>UE-</w:t>
      </w:r>
      <w:proofErr w:type="spellStart"/>
      <w:r w:rsidR="00486AA8" w:rsidRPr="000E4E7F">
        <w:rPr>
          <w:bCs/>
          <w:i/>
          <w:iCs/>
        </w:rPr>
        <w:t>RadioPagingInfo</w:t>
      </w:r>
      <w:proofErr w:type="spellEnd"/>
      <w:r w:rsidR="00486AA8">
        <w:rPr>
          <w:bCs/>
          <w:i/>
          <w:iCs/>
        </w:rPr>
        <w:t>(-NB)</w:t>
      </w:r>
      <w:r w:rsidR="00486AA8">
        <w:rPr>
          <w:rFonts w:eastAsiaTheme="minorEastAsia"/>
          <w:lang w:eastAsia="zh-CN"/>
        </w:rPr>
        <w:t xml:space="preserve"> is included in </w:t>
      </w:r>
      <w:r w:rsidR="00486AA8" w:rsidRPr="000E4E7F">
        <w:rPr>
          <w:i/>
          <w:noProof/>
        </w:rPr>
        <w:t>UECapabilityInformation</w:t>
      </w:r>
      <w:r w:rsidR="00486AA8">
        <w:rPr>
          <w:i/>
          <w:noProof/>
        </w:rPr>
        <w:t>(-NB)</w:t>
      </w:r>
      <w:r w:rsidR="00486AA8" w:rsidRPr="00486AA8">
        <w:rPr>
          <w:rFonts w:eastAsiaTheme="minorEastAsia"/>
          <w:lang w:eastAsia="zh-CN"/>
        </w:rPr>
        <w:t>,</w:t>
      </w:r>
      <w:r w:rsidR="00486AA8">
        <w:rPr>
          <w:rFonts w:eastAsiaTheme="minorEastAsia"/>
          <w:lang w:eastAsia="zh-CN"/>
        </w:rPr>
        <w:t xml:space="preserve"> for a UE in connected mode</w:t>
      </w:r>
      <w:r w:rsidR="00DE7B60">
        <w:rPr>
          <w:rFonts w:eastAsiaTheme="minorEastAsia"/>
          <w:lang w:eastAsia="zh-CN"/>
        </w:rPr>
        <w:t xml:space="preserve"> without inter node handover/context retrieval</w:t>
      </w:r>
      <w:r w:rsidR="00486AA8">
        <w:rPr>
          <w:rFonts w:eastAsiaTheme="minorEastAsia"/>
          <w:lang w:eastAsia="zh-CN"/>
        </w:rPr>
        <w:t xml:space="preserve">, </w:t>
      </w:r>
      <w:r w:rsidR="00486AA8" w:rsidRPr="00486AA8">
        <w:rPr>
          <w:rFonts w:eastAsiaTheme="minorEastAsia"/>
          <w:lang w:eastAsia="zh-CN"/>
        </w:rPr>
        <w:t xml:space="preserve">the </w:t>
      </w:r>
      <w:proofErr w:type="spellStart"/>
      <w:r w:rsidR="00486AA8">
        <w:rPr>
          <w:rFonts w:eastAsiaTheme="minorEastAsia"/>
          <w:lang w:eastAsia="zh-CN"/>
        </w:rPr>
        <w:t>eNB</w:t>
      </w:r>
      <w:proofErr w:type="spellEnd"/>
      <w:r w:rsidR="00486AA8">
        <w:rPr>
          <w:rFonts w:eastAsiaTheme="minorEastAsia"/>
          <w:lang w:eastAsia="zh-CN"/>
        </w:rPr>
        <w:t xml:space="preserve"> will get the </w:t>
      </w:r>
      <w:r w:rsidR="00486AA8" w:rsidRPr="00486AA8">
        <w:rPr>
          <w:rFonts w:eastAsiaTheme="minorEastAsia"/>
          <w:lang w:eastAsia="zh-CN"/>
        </w:rPr>
        <w:t>UE Radio Capability</w:t>
      </w:r>
      <w:r w:rsidR="00486AA8">
        <w:rPr>
          <w:rFonts w:eastAsiaTheme="minorEastAsia"/>
          <w:lang w:eastAsia="zh-CN"/>
        </w:rPr>
        <w:t xml:space="preserve"> either </w:t>
      </w:r>
      <w:r w:rsidR="00486AA8">
        <w:rPr>
          <w:rFonts w:eastAsiaTheme="minorEastAsia" w:hint="eastAsia"/>
          <w:lang w:eastAsia="zh-CN"/>
        </w:rPr>
        <w:t>from</w:t>
      </w:r>
      <w:r w:rsidR="00486AA8">
        <w:rPr>
          <w:rFonts w:eastAsiaTheme="minorEastAsia"/>
          <w:lang w:eastAsia="zh-CN"/>
        </w:rPr>
        <w:t xml:space="preserve"> core network via S1AP signalling, and in case </w:t>
      </w:r>
      <w:r w:rsidR="003C1976">
        <w:rPr>
          <w:rFonts w:eastAsiaTheme="minorEastAsia"/>
          <w:lang w:eastAsia="zh-CN"/>
        </w:rPr>
        <w:t>the information is</w:t>
      </w:r>
      <w:r w:rsidR="00486AA8">
        <w:rPr>
          <w:rFonts w:eastAsiaTheme="minorEastAsia"/>
          <w:lang w:eastAsia="zh-CN"/>
        </w:rPr>
        <w:t xml:space="preserve"> absence, the </w:t>
      </w:r>
      <w:proofErr w:type="spellStart"/>
      <w:r w:rsidR="00486AA8">
        <w:rPr>
          <w:rFonts w:eastAsiaTheme="minorEastAsia"/>
          <w:lang w:eastAsia="zh-CN"/>
        </w:rPr>
        <w:t>eNB</w:t>
      </w:r>
      <w:proofErr w:type="spellEnd"/>
      <w:r w:rsidR="00486AA8">
        <w:rPr>
          <w:rFonts w:eastAsiaTheme="minorEastAsia"/>
          <w:lang w:eastAsia="zh-CN"/>
        </w:rPr>
        <w:t xml:space="preserve"> will ask the UE to report the </w:t>
      </w:r>
      <w:r w:rsidR="00486AA8" w:rsidRPr="00486AA8">
        <w:rPr>
          <w:rFonts w:eastAsiaTheme="minorEastAsia"/>
          <w:lang w:eastAsia="zh-CN"/>
        </w:rPr>
        <w:t>UE Radio Capability</w:t>
      </w:r>
      <w:r w:rsidR="00486AA8">
        <w:rPr>
          <w:rFonts w:eastAsiaTheme="minorEastAsia"/>
          <w:lang w:eastAsia="zh-CN"/>
        </w:rPr>
        <w:t xml:space="preserve"> and then report to the core network</w:t>
      </w:r>
      <w:r w:rsidR="00DE7B60">
        <w:rPr>
          <w:rFonts w:eastAsiaTheme="minorEastAsia"/>
          <w:lang w:eastAsia="zh-CN"/>
        </w:rPr>
        <w:t xml:space="preserve">. As discussed above in scenario 3, for the scenario in which there inter node handover/context retrieval occurs, the new </w:t>
      </w:r>
      <w:proofErr w:type="spellStart"/>
      <w:r w:rsidR="00DE7B60">
        <w:rPr>
          <w:rFonts w:eastAsiaTheme="minorEastAsia"/>
          <w:lang w:eastAsia="zh-CN"/>
        </w:rPr>
        <w:t>eNB</w:t>
      </w:r>
      <w:proofErr w:type="spellEnd"/>
      <w:r w:rsidR="00DE7B60">
        <w:rPr>
          <w:rFonts w:eastAsiaTheme="minorEastAsia"/>
          <w:lang w:eastAsia="zh-CN"/>
        </w:rPr>
        <w:t xml:space="preserve"> does not know whether the UE supports WUS. </w:t>
      </w:r>
    </w:p>
    <w:p w:rsidR="00DE7B60" w:rsidRPr="00DE7B60" w:rsidRDefault="00DE7B60" w:rsidP="00C84718">
      <w:pPr>
        <w:rPr>
          <w:rFonts w:eastAsiaTheme="minorEastAsia"/>
          <w:lang w:eastAsia="zh-CN"/>
        </w:rPr>
      </w:pPr>
      <w:r>
        <w:rPr>
          <w:rFonts w:eastAsiaTheme="minorEastAsia"/>
          <w:lang w:eastAsia="zh-CN"/>
        </w:rPr>
        <w:t xml:space="preserve">It is therefore needed to inform SA2 about these and that </w:t>
      </w:r>
      <w:r w:rsidRPr="00DE7B60">
        <w:rPr>
          <w:rFonts w:eastAsiaTheme="minorEastAsia"/>
          <w:lang w:eastAsia="zh-CN"/>
        </w:rPr>
        <w:t xml:space="preserve">upon receiving the S1AP PAGING message without the last used cell info, the WUS-capable </w:t>
      </w:r>
      <w:proofErr w:type="spellStart"/>
      <w:r w:rsidRPr="00DE7B60">
        <w:rPr>
          <w:rFonts w:eastAsiaTheme="minorEastAsia"/>
          <w:lang w:eastAsia="zh-CN"/>
        </w:rPr>
        <w:t>eNB</w:t>
      </w:r>
      <w:proofErr w:type="spellEnd"/>
      <w:r w:rsidRPr="00DE7B60">
        <w:rPr>
          <w:rFonts w:eastAsiaTheme="minorEastAsia"/>
          <w:lang w:eastAsia="zh-CN"/>
        </w:rPr>
        <w:t xml:space="preserve"> has to use WUS in all related cells to page the WUS capable UE.</w:t>
      </w:r>
    </w:p>
    <w:p w:rsidR="00371E87" w:rsidRPr="00486AA8" w:rsidRDefault="00486AA8" w:rsidP="00DF5F21">
      <w:pPr>
        <w:rPr>
          <w:rFonts w:eastAsiaTheme="minorEastAsia"/>
          <w:b/>
          <w:noProof/>
          <w:lang w:eastAsia="zh-CN"/>
        </w:rPr>
      </w:pPr>
      <w:r w:rsidRPr="00486AA8">
        <w:rPr>
          <w:rFonts w:eastAsiaTheme="minorEastAsia" w:hint="eastAsia"/>
          <w:b/>
          <w:noProof/>
          <w:lang w:eastAsia="zh-CN"/>
        </w:rPr>
        <w:t>Con</w:t>
      </w:r>
      <w:r w:rsidRPr="00486AA8">
        <w:rPr>
          <w:rFonts w:eastAsiaTheme="minorEastAsia"/>
          <w:b/>
          <w:noProof/>
          <w:lang w:eastAsia="zh-CN"/>
        </w:rPr>
        <w:t xml:space="preserve">clusion 4: </w:t>
      </w:r>
      <w:r w:rsidR="00DE7B60">
        <w:rPr>
          <w:rFonts w:eastAsiaTheme="minorEastAsia"/>
          <w:b/>
          <w:noProof/>
          <w:lang w:eastAsia="zh-CN"/>
        </w:rPr>
        <w:t>it is needed to reply SA2 about the question, and RAN3 solution</w:t>
      </w:r>
      <w:r w:rsidRPr="00486AA8">
        <w:rPr>
          <w:rFonts w:eastAsiaTheme="minorEastAsia"/>
          <w:b/>
          <w:noProof/>
          <w:lang w:eastAsia="zh-CN"/>
        </w:rPr>
        <w:t>.</w:t>
      </w:r>
    </w:p>
    <w:p w:rsidR="00486AA8" w:rsidRDefault="001A1F92" w:rsidP="00486AA8">
      <w:pPr>
        <w:pStyle w:val="10"/>
        <w:numPr>
          <w:ilvl w:val="0"/>
          <w:numId w:val="36"/>
        </w:numPr>
        <w:rPr>
          <w:rFonts w:eastAsia="宋体"/>
          <w:lang w:eastAsia="zh-CN"/>
        </w:rPr>
      </w:pPr>
      <w:bookmarkStart w:id="7" w:name="_Toc423019950"/>
      <w:bookmarkStart w:id="8" w:name="_Toc423020279"/>
      <w:bookmarkStart w:id="9" w:name="_Toc423020296"/>
      <w:bookmarkEnd w:id="1"/>
      <w:bookmarkEnd w:id="2"/>
      <w:bookmarkEnd w:id="7"/>
      <w:bookmarkEnd w:id="8"/>
      <w:bookmarkEnd w:id="9"/>
      <w:r w:rsidRPr="007D3E81">
        <w:rPr>
          <w:rFonts w:eastAsia="宋体"/>
          <w:lang w:eastAsia="zh-CN"/>
        </w:rPr>
        <w:t>Conclusion</w:t>
      </w:r>
      <w:bookmarkStart w:id="10" w:name="_Toc423020280"/>
      <w:bookmarkEnd w:id="10"/>
    </w:p>
    <w:p w:rsidR="00486AA8" w:rsidRPr="00B33BDA" w:rsidRDefault="00B33BDA" w:rsidP="00486AA8">
      <w:pPr>
        <w:rPr>
          <w:rFonts w:eastAsiaTheme="minorEastAsia"/>
          <w:lang w:eastAsia="zh-CN"/>
        </w:rPr>
      </w:pPr>
      <w:r>
        <w:rPr>
          <w:rFonts w:eastAsiaTheme="minorEastAsia"/>
          <w:lang w:eastAsia="zh-CN"/>
        </w:rPr>
        <w:t xml:space="preserve">Based on the discussion of </w:t>
      </w:r>
      <w:r>
        <w:rPr>
          <w:rFonts w:eastAsia="宋体"/>
          <w:lang w:eastAsia="zh-CN"/>
        </w:rPr>
        <w:t>the RAN3 impact about the SA2 updated solution, and t the SA2 assumption, the following conclusions are achieved:</w:t>
      </w:r>
    </w:p>
    <w:p w:rsidR="00486AA8" w:rsidRPr="00B33BDA" w:rsidRDefault="00486AA8" w:rsidP="00B33BDA">
      <w:pPr>
        <w:pStyle w:val="af9"/>
        <w:numPr>
          <w:ilvl w:val="0"/>
          <w:numId w:val="41"/>
        </w:numPr>
        <w:ind w:firstLineChars="0"/>
        <w:rPr>
          <w:rFonts w:eastAsiaTheme="minorEastAsia"/>
          <w:b/>
          <w:noProof/>
          <w:lang w:eastAsia="zh-CN"/>
        </w:rPr>
      </w:pPr>
      <w:r w:rsidRPr="00B33BDA">
        <w:rPr>
          <w:rFonts w:eastAsiaTheme="minorEastAsia" w:hint="eastAsia"/>
          <w:b/>
          <w:noProof/>
          <w:lang w:eastAsia="zh-CN"/>
        </w:rPr>
        <w:t>C</w:t>
      </w:r>
      <w:r w:rsidRPr="00B33BDA">
        <w:rPr>
          <w:rFonts w:eastAsiaTheme="minorEastAsia"/>
          <w:b/>
          <w:noProof/>
          <w:lang w:eastAsia="zh-CN"/>
        </w:rPr>
        <w:t>onclusion 1: no RAN3 impact about the MME handling of the received last used</w:t>
      </w:r>
      <w:bookmarkStart w:id="11" w:name="_GoBack"/>
      <w:bookmarkEnd w:id="11"/>
      <w:r w:rsidRPr="00B33BDA">
        <w:rPr>
          <w:rFonts w:eastAsiaTheme="minorEastAsia"/>
          <w:b/>
          <w:noProof/>
          <w:lang w:eastAsia="zh-CN"/>
        </w:rPr>
        <w:t xml:space="preserve"> cell info</w:t>
      </w:r>
    </w:p>
    <w:p w:rsidR="00486AA8" w:rsidRPr="00B33BDA" w:rsidRDefault="00486AA8" w:rsidP="00B33BDA">
      <w:pPr>
        <w:pStyle w:val="af9"/>
        <w:numPr>
          <w:ilvl w:val="0"/>
          <w:numId w:val="41"/>
        </w:numPr>
        <w:ind w:firstLineChars="0"/>
        <w:rPr>
          <w:rFonts w:eastAsiaTheme="minorEastAsia"/>
          <w:b/>
          <w:noProof/>
          <w:lang w:eastAsia="zh-CN"/>
        </w:rPr>
      </w:pPr>
      <w:r w:rsidRPr="00B33BDA">
        <w:rPr>
          <w:rFonts w:eastAsiaTheme="minorEastAsia" w:hint="eastAsia"/>
          <w:b/>
          <w:noProof/>
          <w:lang w:eastAsia="zh-CN"/>
        </w:rPr>
        <w:t>C</w:t>
      </w:r>
      <w:r w:rsidRPr="00B33BDA">
        <w:rPr>
          <w:rFonts w:eastAsiaTheme="minorEastAsia"/>
          <w:b/>
          <w:noProof/>
          <w:lang w:eastAsia="zh-CN"/>
        </w:rPr>
        <w:t>onclusion 2: no RAN3 impact about the eNB handling of the received last used cell info.</w:t>
      </w:r>
    </w:p>
    <w:p w:rsidR="00486AA8" w:rsidRPr="00B33BDA" w:rsidRDefault="00486AA8" w:rsidP="00B33BDA">
      <w:pPr>
        <w:pStyle w:val="af9"/>
        <w:numPr>
          <w:ilvl w:val="0"/>
          <w:numId w:val="41"/>
        </w:numPr>
        <w:ind w:firstLineChars="0"/>
        <w:rPr>
          <w:rFonts w:eastAsiaTheme="minorEastAsia"/>
          <w:b/>
          <w:noProof/>
          <w:lang w:eastAsia="zh-CN"/>
        </w:rPr>
      </w:pPr>
      <w:r w:rsidRPr="00B33BDA">
        <w:rPr>
          <w:rFonts w:eastAsiaTheme="minorEastAsia"/>
          <w:b/>
          <w:noProof/>
          <w:lang w:eastAsia="zh-CN"/>
        </w:rPr>
        <w:t>Conclusion 3</w:t>
      </w:r>
      <w:r w:rsidRPr="00B33BDA">
        <w:rPr>
          <w:rFonts w:eastAsiaTheme="minorEastAsia" w:hint="eastAsia"/>
          <w:b/>
          <w:noProof/>
          <w:lang w:eastAsia="zh-CN"/>
        </w:rPr>
        <w:t>:</w:t>
      </w:r>
      <w:r w:rsidRPr="00B33BDA">
        <w:rPr>
          <w:rFonts w:eastAsiaTheme="minorEastAsia"/>
          <w:b/>
          <w:noProof/>
          <w:lang w:eastAsia="zh-CN"/>
        </w:rPr>
        <w:t xml:space="preserve"> In order to avoid missing page, it is needed to clarify that upon receiving the S1AP PAGING message without the last used cell info, the WUS-capable eNB has to use WUS in all related cells to page the WUS capable UE.</w:t>
      </w:r>
    </w:p>
    <w:p w:rsidR="00DE7B60" w:rsidRPr="00DE7B60" w:rsidRDefault="00DE7B60" w:rsidP="00DE7B60">
      <w:pPr>
        <w:pStyle w:val="af9"/>
        <w:numPr>
          <w:ilvl w:val="0"/>
          <w:numId w:val="41"/>
        </w:numPr>
        <w:ind w:firstLineChars="0"/>
        <w:rPr>
          <w:rFonts w:eastAsiaTheme="minorEastAsia"/>
          <w:b/>
          <w:noProof/>
          <w:lang w:eastAsia="zh-CN"/>
        </w:rPr>
      </w:pPr>
      <w:r w:rsidRPr="00DE7B60">
        <w:rPr>
          <w:rFonts w:eastAsiaTheme="minorEastAsia" w:hint="eastAsia"/>
          <w:b/>
          <w:noProof/>
          <w:lang w:eastAsia="zh-CN"/>
        </w:rPr>
        <w:t>Con</w:t>
      </w:r>
      <w:r w:rsidRPr="00DE7B60">
        <w:rPr>
          <w:rFonts w:eastAsiaTheme="minorEastAsia"/>
          <w:b/>
          <w:noProof/>
          <w:lang w:eastAsia="zh-CN"/>
        </w:rPr>
        <w:t>clusion 4: it is needed to reply SA2 about the question, and RAN3 solut</w:t>
      </w:r>
      <w:r>
        <w:rPr>
          <w:rFonts w:eastAsiaTheme="minorEastAsia"/>
          <w:b/>
          <w:noProof/>
          <w:lang w:eastAsia="zh-CN"/>
        </w:rPr>
        <w:t>ion</w:t>
      </w:r>
      <w:r w:rsidRPr="00DE7B60">
        <w:rPr>
          <w:rFonts w:eastAsiaTheme="minorEastAsia"/>
          <w:b/>
          <w:noProof/>
          <w:lang w:eastAsia="zh-CN"/>
        </w:rPr>
        <w:t>.</w:t>
      </w:r>
    </w:p>
    <w:p w:rsidR="002024DA" w:rsidRPr="00D40781" w:rsidRDefault="00B33BDA" w:rsidP="00223223">
      <w:pPr>
        <w:pStyle w:val="Proposal"/>
        <w:numPr>
          <w:ilvl w:val="0"/>
          <w:numId w:val="0"/>
        </w:numPr>
        <w:rPr>
          <w:rFonts w:eastAsiaTheme="minorEastAsia"/>
          <w:b w:val="0"/>
          <w:lang w:eastAsia="zh-CN"/>
        </w:rPr>
      </w:pPr>
      <w:r w:rsidRPr="00D40781">
        <w:rPr>
          <w:rFonts w:eastAsiaTheme="minorEastAsia"/>
          <w:b w:val="0"/>
          <w:lang w:eastAsia="zh-CN"/>
        </w:rPr>
        <w:t>About Conclusion 3, it is proposed to update S1A</w:t>
      </w:r>
      <w:r w:rsidRPr="00D40781">
        <w:rPr>
          <w:rFonts w:eastAsiaTheme="minorEastAsia" w:hint="eastAsia"/>
          <w:b w:val="0"/>
          <w:lang w:eastAsia="zh-CN"/>
        </w:rPr>
        <w:t>P</w:t>
      </w:r>
      <w:r w:rsidRPr="00D40781">
        <w:rPr>
          <w:rFonts w:eastAsiaTheme="minorEastAsia"/>
          <w:b w:val="0"/>
          <w:lang w:eastAsia="zh-CN"/>
        </w:rPr>
        <w:t xml:space="preserve"> </w:t>
      </w:r>
      <w:r w:rsidRPr="00D40781">
        <w:rPr>
          <w:rFonts w:eastAsiaTheme="minorEastAsia" w:hint="eastAsia"/>
          <w:b w:val="0"/>
          <w:lang w:eastAsia="zh-CN"/>
        </w:rPr>
        <w:t>specification</w:t>
      </w:r>
      <w:r w:rsidRPr="00D40781">
        <w:rPr>
          <w:rFonts w:eastAsiaTheme="minorEastAsia"/>
          <w:b w:val="0"/>
          <w:lang w:eastAsia="zh-CN"/>
        </w:rPr>
        <w:t xml:space="preserve"> </w:t>
      </w:r>
      <w:r w:rsidRPr="00D40781">
        <w:rPr>
          <w:rFonts w:eastAsiaTheme="minorEastAsia" w:hint="eastAsia"/>
          <w:b w:val="0"/>
          <w:lang w:eastAsia="zh-CN"/>
        </w:rPr>
        <w:t>to</w:t>
      </w:r>
      <w:r w:rsidRPr="00D40781">
        <w:rPr>
          <w:rFonts w:eastAsiaTheme="minorEastAsia"/>
          <w:b w:val="0"/>
          <w:lang w:eastAsia="zh-CN"/>
        </w:rPr>
        <w:t xml:space="preserve"> clarify that that upon receiving the S1AP PAGING message without the last used cell info, the WUS-capable </w:t>
      </w:r>
      <w:proofErr w:type="spellStart"/>
      <w:r w:rsidRPr="00D40781">
        <w:rPr>
          <w:rFonts w:eastAsiaTheme="minorEastAsia"/>
          <w:b w:val="0"/>
          <w:lang w:eastAsia="zh-CN"/>
        </w:rPr>
        <w:t>eNB</w:t>
      </w:r>
      <w:proofErr w:type="spellEnd"/>
      <w:r w:rsidRPr="00D40781">
        <w:rPr>
          <w:rFonts w:eastAsiaTheme="minorEastAsia"/>
          <w:b w:val="0"/>
          <w:lang w:eastAsia="zh-CN"/>
        </w:rPr>
        <w:t xml:space="preserve"> has to use WUS in all related cells to page the WUS capable UE</w:t>
      </w:r>
      <w:r w:rsidR="002024DA" w:rsidRPr="00D40781">
        <w:rPr>
          <w:rFonts w:eastAsiaTheme="minorEastAsia"/>
          <w:b w:val="0"/>
          <w:lang w:eastAsia="zh-CN"/>
        </w:rPr>
        <w:t>.</w:t>
      </w:r>
    </w:p>
    <w:p w:rsidR="00486AA8" w:rsidRPr="00B33BDA" w:rsidRDefault="002024DA" w:rsidP="00223223">
      <w:pPr>
        <w:pStyle w:val="Proposal"/>
        <w:numPr>
          <w:ilvl w:val="0"/>
          <w:numId w:val="0"/>
        </w:numPr>
        <w:rPr>
          <w:rFonts w:eastAsiaTheme="minorEastAsia"/>
          <w:lang w:eastAsia="zh-CN"/>
        </w:rPr>
      </w:pPr>
      <w:r>
        <w:rPr>
          <w:rFonts w:eastAsiaTheme="minorEastAsia"/>
          <w:lang w:eastAsia="zh-CN"/>
        </w:rPr>
        <w:t>T</w:t>
      </w:r>
      <w:r w:rsidR="00B33BDA">
        <w:rPr>
          <w:rFonts w:eastAsiaTheme="minorEastAsia"/>
          <w:lang w:eastAsia="zh-CN"/>
        </w:rPr>
        <w:t xml:space="preserve">he related </w:t>
      </w:r>
      <w:r>
        <w:rPr>
          <w:rFonts w:eastAsiaTheme="minorEastAsia"/>
          <w:lang w:eastAsia="zh-CN"/>
        </w:rPr>
        <w:t>CRs are provided in [4] and [5], the Draft Reply LS is provided in [6].</w:t>
      </w:r>
    </w:p>
    <w:p w:rsidR="0001565F" w:rsidRPr="00563D93" w:rsidRDefault="0001565F" w:rsidP="00563D93">
      <w:pPr>
        <w:pStyle w:val="10"/>
        <w:numPr>
          <w:ilvl w:val="0"/>
          <w:numId w:val="36"/>
        </w:numPr>
        <w:rPr>
          <w:rFonts w:eastAsia="宋体"/>
          <w:lang w:eastAsia="zh-CN"/>
        </w:rPr>
      </w:pPr>
      <w:r w:rsidRPr="00563D93">
        <w:rPr>
          <w:rFonts w:eastAsia="宋体"/>
          <w:lang w:eastAsia="zh-CN"/>
        </w:rPr>
        <w:t>Reference</w:t>
      </w:r>
    </w:p>
    <w:bookmarkEnd w:id="0"/>
    <w:p w:rsidR="000820CE" w:rsidRDefault="000820CE" w:rsidP="00C03ADD">
      <w:pPr>
        <w:numPr>
          <w:ilvl w:val="0"/>
          <w:numId w:val="16"/>
        </w:numPr>
        <w:rPr>
          <w:lang w:eastAsia="zh-CN"/>
        </w:rPr>
      </w:pPr>
      <w:r w:rsidRPr="000820CE">
        <w:rPr>
          <w:lang w:eastAsia="zh-CN"/>
        </w:rPr>
        <w:t>S2-2003217</w:t>
      </w:r>
      <w:r>
        <w:rPr>
          <w:lang w:eastAsia="zh-CN"/>
        </w:rPr>
        <w:t xml:space="preserve"> </w:t>
      </w:r>
      <w:r w:rsidRPr="000820CE">
        <w:rPr>
          <w:lang w:eastAsia="zh-CN"/>
        </w:rPr>
        <w:t>Reply LS on assistance indication for WUS</w:t>
      </w:r>
      <w:r>
        <w:rPr>
          <w:lang w:eastAsia="zh-CN"/>
        </w:rPr>
        <w:t>, Source</w:t>
      </w:r>
      <w:r w:rsidRPr="000820CE">
        <w:rPr>
          <w:rFonts w:hint="eastAsia"/>
          <w:lang w:eastAsia="zh-CN"/>
        </w:rPr>
        <w:t>:</w:t>
      </w:r>
      <w:r w:rsidRPr="000820CE">
        <w:rPr>
          <w:lang w:eastAsia="zh-CN"/>
        </w:rPr>
        <w:t>SA2, To: RAN3, RAN2</w:t>
      </w:r>
    </w:p>
    <w:p w:rsidR="000820CE" w:rsidRDefault="000820CE" w:rsidP="00AA381A">
      <w:pPr>
        <w:numPr>
          <w:ilvl w:val="0"/>
          <w:numId w:val="16"/>
        </w:numPr>
        <w:rPr>
          <w:lang w:eastAsia="zh-CN"/>
        </w:rPr>
      </w:pPr>
      <w:r w:rsidRPr="000820CE">
        <w:rPr>
          <w:lang w:eastAsia="zh-CN"/>
        </w:rPr>
        <w:t>S2-2003219</w:t>
      </w:r>
      <w:r>
        <w:rPr>
          <w:lang w:eastAsia="zh-CN"/>
        </w:rPr>
        <w:t xml:space="preserve"> </w:t>
      </w:r>
      <w:r w:rsidRPr="000820CE">
        <w:rPr>
          <w:lang w:eastAsia="zh-CN"/>
        </w:rPr>
        <w:t>System support for Wake Up Signal</w:t>
      </w:r>
      <w:r>
        <w:rPr>
          <w:lang w:eastAsia="zh-CN"/>
        </w:rPr>
        <w:t xml:space="preserve">, QCOM, CR#3600 to </w:t>
      </w:r>
      <w:r w:rsidR="006B4EBD">
        <w:rPr>
          <w:lang w:eastAsia="zh-CN"/>
        </w:rPr>
        <w:t xml:space="preserve">TS </w:t>
      </w:r>
      <w:r w:rsidRPr="000820CE">
        <w:rPr>
          <w:lang w:eastAsia="zh-CN"/>
        </w:rPr>
        <w:t>23.401</w:t>
      </w:r>
      <w:r>
        <w:rPr>
          <w:lang w:eastAsia="zh-CN"/>
        </w:rPr>
        <w:t>, Rel-15</w:t>
      </w:r>
    </w:p>
    <w:p w:rsidR="006B4EBD" w:rsidRDefault="006B4EBD" w:rsidP="006B4EBD">
      <w:pPr>
        <w:numPr>
          <w:ilvl w:val="0"/>
          <w:numId w:val="16"/>
        </w:numPr>
        <w:rPr>
          <w:lang w:eastAsia="zh-CN"/>
        </w:rPr>
      </w:pPr>
      <w:r>
        <w:rPr>
          <w:lang w:eastAsia="zh-CN"/>
        </w:rPr>
        <w:t xml:space="preserve">S2-2003218 System support for Wake Up Signal, Vodafone, Huawei, </w:t>
      </w:r>
      <w:proofErr w:type="spellStart"/>
      <w:r>
        <w:rPr>
          <w:lang w:eastAsia="zh-CN"/>
        </w:rPr>
        <w:t>HiSilicon</w:t>
      </w:r>
      <w:proofErr w:type="spellEnd"/>
      <w:r>
        <w:rPr>
          <w:lang w:eastAsia="zh-CN"/>
        </w:rPr>
        <w:t>, CR#3583 to TS23.401, Rel-16</w:t>
      </w:r>
    </w:p>
    <w:p w:rsidR="002024DA" w:rsidRDefault="002024DA" w:rsidP="002024DA">
      <w:pPr>
        <w:numPr>
          <w:ilvl w:val="0"/>
          <w:numId w:val="16"/>
        </w:numPr>
        <w:rPr>
          <w:lang w:eastAsia="zh-CN"/>
        </w:rPr>
      </w:pPr>
      <w:r>
        <w:rPr>
          <w:lang w:eastAsia="zh-CN"/>
        </w:rPr>
        <w:t>R3-203212</w:t>
      </w:r>
      <w:r>
        <w:rPr>
          <w:lang w:eastAsia="zh-CN"/>
        </w:rPr>
        <w:tab/>
        <w:t>Support of WUS,</w:t>
      </w:r>
      <w:r>
        <w:rPr>
          <w:lang w:eastAsia="zh-CN"/>
        </w:rPr>
        <w:tab/>
        <w:t xml:space="preserve">Huawei, </w:t>
      </w:r>
      <w:r w:rsidRPr="002024DA">
        <w:rPr>
          <w:rFonts w:hint="eastAsia"/>
          <w:lang w:eastAsia="zh-CN"/>
        </w:rPr>
        <w:t>S</w:t>
      </w:r>
      <w:r>
        <w:rPr>
          <w:rFonts w:hint="eastAsia"/>
          <w:lang w:eastAsia="zh-CN"/>
        </w:rPr>
        <w:t>1</w:t>
      </w:r>
      <w:r w:rsidRPr="002024DA">
        <w:rPr>
          <w:rFonts w:hint="eastAsia"/>
          <w:lang w:eastAsia="zh-CN"/>
        </w:rPr>
        <w:t>AP</w:t>
      </w:r>
      <w:r w:rsidRPr="002024DA">
        <w:rPr>
          <w:lang w:eastAsia="zh-CN"/>
        </w:rPr>
        <w:t xml:space="preserve"> </w:t>
      </w:r>
      <w:r w:rsidRPr="002024DA">
        <w:rPr>
          <w:rFonts w:hint="eastAsia"/>
          <w:lang w:eastAsia="zh-CN"/>
        </w:rPr>
        <w:t>CR</w:t>
      </w:r>
      <w:r w:rsidRPr="002024DA">
        <w:rPr>
          <w:lang w:eastAsia="zh-CN"/>
        </w:rPr>
        <w:t xml:space="preserve"> </w:t>
      </w:r>
      <w:r w:rsidRPr="002024DA">
        <w:rPr>
          <w:rFonts w:hint="eastAsia"/>
          <w:lang w:eastAsia="zh-CN"/>
        </w:rPr>
        <w:t>Rel-15</w:t>
      </w:r>
    </w:p>
    <w:p w:rsidR="002024DA" w:rsidRDefault="002024DA" w:rsidP="002024DA">
      <w:pPr>
        <w:numPr>
          <w:ilvl w:val="0"/>
          <w:numId w:val="16"/>
        </w:numPr>
        <w:rPr>
          <w:lang w:eastAsia="zh-CN"/>
        </w:rPr>
      </w:pPr>
      <w:r>
        <w:rPr>
          <w:lang w:eastAsia="zh-CN"/>
        </w:rPr>
        <w:t>R3-203213</w:t>
      </w:r>
      <w:r>
        <w:rPr>
          <w:lang w:eastAsia="zh-CN"/>
        </w:rPr>
        <w:tab/>
        <w:t>Support of WUS,</w:t>
      </w:r>
      <w:r>
        <w:rPr>
          <w:lang w:eastAsia="zh-CN"/>
        </w:rPr>
        <w:tab/>
        <w:t xml:space="preserve">Huawei, </w:t>
      </w:r>
      <w:r w:rsidRPr="002024DA">
        <w:rPr>
          <w:rFonts w:hint="eastAsia"/>
          <w:lang w:eastAsia="zh-CN"/>
        </w:rPr>
        <w:t>S</w:t>
      </w:r>
      <w:r>
        <w:rPr>
          <w:rFonts w:hint="eastAsia"/>
          <w:lang w:eastAsia="zh-CN"/>
        </w:rPr>
        <w:t>1</w:t>
      </w:r>
      <w:r w:rsidRPr="002024DA">
        <w:rPr>
          <w:rFonts w:hint="eastAsia"/>
          <w:lang w:eastAsia="zh-CN"/>
        </w:rPr>
        <w:t>AP</w:t>
      </w:r>
      <w:r w:rsidRPr="002024DA">
        <w:rPr>
          <w:lang w:eastAsia="zh-CN"/>
        </w:rPr>
        <w:t xml:space="preserve"> </w:t>
      </w:r>
      <w:r w:rsidRPr="002024DA">
        <w:rPr>
          <w:rFonts w:hint="eastAsia"/>
          <w:lang w:eastAsia="zh-CN"/>
        </w:rPr>
        <w:t>CR</w:t>
      </w:r>
      <w:r w:rsidRPr="002024DA">
        <w:rPr>
          <w:lang w:eastAsia="zh-CN"/>
        </w:rPr>
        <w:t xml:space="preserve"> </w:t>
      </w:r>
      <w:r w:rsidRPr="002024DA">
        <w:rPr>
          <w:rFonts w:hint="eastAsia"/>
          <w:lang w:eastAsia="zh-CN"/>
        </w:rPr>
        <w:t>Rel-1</w:t>
      </w:r>
      <w:r>
        <w:rPr>
          <w:lang w:eastAsia="zh-CN"/>
        </w:rPr>
        <w:t>6</w:t>
      </w:r>
    </w:p>
    <w:p w:rsidR="002024DA" w:rsidRDefault="002024DA" w:rsidP="002024DA">
      <w:pPr>
        <w:numPr>
          <w:ilvl w:val="0"/>
          <w:numId w:val="16"/>
        </w:numPr>
        <w:rPr>
          <w:lang w:eastAsia="zh-CN"/>
        </w:rPr>
      </w:pPr>
      <w:r w:rsidRPr="002024DA">
        <w:rPr>
          <w:lang w:eastAsia="zh-CN"/>
        </w:rPr>
        <w:t>R3-203227</w:t>
      </w:r>
      <w:r w:rsidRPr="002024DA">
        <w:rPr>
          <w:lang w:eastAsia="zh-CN"/>
        </w:rPr>
        <w:tab/>
        <w:t>[Draft]Reply LS on assistance indication for WUS</w:t>
      </w:r>
      <w:r>
        <w:rPr>
          <w:lang w:eastAsia="zh-CN"/>
        </w:rPr>
        <w:t xml:space="preserve">, </w:t>
      </w:r>
      <w:r w:rsidRPr="002024DA">
        <w:rPr>
          <w:lang w:eastAsia="zh-CN"/>
        </w:rPr>
        <w:t>Huawei</w:t>
      </w:r>
    </w:p>
    <w:sectPr w:rsidR="002024DA">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ACF" w:rsidRDefault="00D40ACF">
      <w:r>
        <w:separator/>
      </w:r>
    </w:p>
  </w:endnote>
  <w:endnote w:type="continuationSeparator" w:id="0">
    <w:p w:rsidR="00D40ACF" w:rsidRDefault="00D4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ACF" w:rsidRDefault="00D40ACF">
      <w:r>
        <w:separator/>
      </w:r>
    </w:p>
  </w:footnote>
  <w:footnote w:type="continuationSeparator" w:id="0">
    <w:p w:rsidR="00D40ACF" w:rsidRDefault="00D40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5C063C"/>
    <w:multiLevelType w:val="hybridMultilevel"/>
    <w:tmpl w:val="8D009A76"/>
    <w:lvl w:ilvl="0" w:tplc="5DD638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5292A8E"/>
    <w:multiLevelType w:val="hybridMultilevel"/>
    <w:tmpl w:val="E9C6E046"/>
    <w:lvl w:ilvl="0" w:tplc="E4E6C952">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E93EA1"/>
    <w:multiLevelType w:val="hybridMultilevel"/>
    <w:tmpl w:val="C2803C16"/>
    <w:lvl w:ilvl="0" w:tplc="A1C0C6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69650327"/>
    <w:multiLevelType w:val="hybridMultilevel"/>
    <w:tmpl w:val="37088C92"/>
    <w:lvl w:ilvl="0" w:tplc="A1C0C6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26"/>
  </w:num>
  <w:num w:numId="5">
    <w:abstractNumId w:val="21"/>
  </w:num>
  <w:num w:numId="6">
    <w:abstractNumId w:val="2"/>
  </w:num>
  <w:num w:numId="7">
    <w:abstractNumId w:val="7"/>
  </w:num>
  <w:num w:numId="8">
    <w:abstractNumId w:val="16"/>
  </w:num>
  <w:num w:numId="9">
    <w:abstractNumId w:val="18"/>
  </w:num>
  <w:num w:numId="10">
    <w:abstractNumId w:val="17"/>
  </w:num>
  <w:num w:numId="11">
    <w:abstractNumId w:val="13"/>
  </w:num>
  <w:num w:numId="12">
    <w:abstractNumId w:val="23"/>
  </w:num>
  <w:num w:numId="13">
    <w:abstractNumId w:val="8"/>
  </w:num>
  <w:num w:numId="14">
    <w:abstractNumId w:val="20"/>
  </w:num>
  <w:num w:numId="15">
    <w:abstractNumId w:val="22"/>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1"/>
  </w:num>
  <w:num w:numId="37">
    <w:abstractNumId w:val="0"/>
  </w:num>
  <w:num w:numId="38">
    <w:abstractNumId w:val="11"/>
  </w:num>
  <w:num w:numId="39">
    <w:abstractNumId w:val="24"/>
  </w:num>
  <w:num w:numId="40">
    <w:abstractNumId w:val="19"/>
  </w:num>
  <w:num w:numId="4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46D"/>
    <w:rsid w:val="000421C4"/>
    <w:rsid w:val="00043BC5"/>
    <w:rsid w:val="000442D9"/>
    <w:rsid w:val="00044562"/>
    <w:rsid w:val="000460B7"/>
    <w:rsid w:val="000468A5"/>
    <w:rsid w:val="00047A86"/>
    <w:rsid w:val="00047D2B"/>
    <w:rsid w:val="000502EF"/>
    <w:rsid w:val="0005055D"/>
    <w:rsid w:val="00051CD7"/>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20CE"/>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1885"/>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5F0F"/>
    <w:rsid w:val="001F6117"/>
    <w:rsid w:val="001F7A97"/>
    <w:rsid w:val="00200340"/>
    <w:rsid w:val="002010F1"/>
    <w:rsid w:val="0020116F"/>
    <w:rsid w:val="0020138F"/>
    <w:rsid w:val="002023A8"/>
    <w:rsid w:val="002023FE"/>
    <w:rsid w:val="002024DA"/>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C1B"/>
    <w:rsid w:val="002E74B9"/>
    <w:rsid w:val="002F03BC"/>
    <w:rsid w:val="002F1E63"/>
    <w:rsid w:val="002F4309"/>
    <w:rsid w:val="002F4657"/>
    <w:rsid w:val="002F55B2"/>
    <w:rsid w:val="002F6B54"/>
    <w:rsid w:val="002F70B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87"/>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1976"/>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AA8"/>
    <w:rsid w:val="00486D5B"/>
    <w:rsid w:val="004905B3"/>
    <w:rsid w:val="0049166A"/>
    <w:rsid w:val="00491C2A"/>
    <w:rsid w:val="00491F4A"/>
    <w:rsid w:val="00492263"/>
    <w:rsid w:val="00492450"/>
    <w:rsid w:val="004938DF"/>
    <w:rsid w:val="00493D19"/>
    <w:rsid w:val="004940A5"/>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D9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BD"/>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A0B"/>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270"/>
    <w:rsid w:val="009065E5"/>
    <w:rsid w:val="0090710A"/>
    <w:rsid w:val="00910004"/>
    <w:rsid w:val="009118A8"/>
    <w:rsid w:val="00913BE4"/>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41E"/>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BFE"/>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845"/>
    <w:rsid w:val="009B19FF"/>
    <w:rsid w:val="009B2BFE"/>
    <w:rsid w:val="009B3419"/>
    <w:rsid w:val="009B350B"/>
    <w:rsid w:val="009B3D69"/>
    <w:rsid w:val="009B5128"/>
    <w:rsid w:val="009B6FA1"/>
    <w:rsid w:val="009C2A5B"/>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817"/>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AB5"/>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8F0"/>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75F"/>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BDA"/>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0F"/>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9BD"/>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718"/>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7CA7"/>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781"/>
    <w:rsid w:val="00D40ACF"/>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60"/>
    <w:rsid w:val="00DE7D8F"/>
    <w:rsid w:val="00DF1383"/>
    <w:rsid w:val="00DF2A1A"/>
    <w:rsid w:val="00DF4239"/>
    <w:rsid w:val="00DF55A4"/>
    <w:rsid w:val="00DF5F21"/>
    <w:rsid w:val="00E0095F"/>
    <w:rsid w:val="00E028EE"/>
    <w:rsid w:val="00E03427"/>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6D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1CC8"/>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basedOn w:val="a3"/>
    <w:rsid w:val="00051CD7"/>
    <w:rPr>
      <w:rFonts w:ascii="Times New Roman" w:hAnsi="Times New Roman"/>
      <w:lang w:val="en-GB" w:eastAsia="en-US"/>
    </w:rPr>
  </w:style>
  <w:style w:type="paragraph" w:styleId="af9">
    <w:name w:val="List Paragraph"/>
    <w:basedOn w:val="a2"/>
    <w:uiPriority w:val="34"/>
    <w:qFormat/>
    <w:rsid w:val="00051CD7"/>
    <w:pPr>
      <w:ind w:firstLineChars="200" w:firstLine="420"/>
    </w:pPr>
  </w:style>
  <w:style w:type="character" w:customStyle="1" w:styleId="B1Char">
    <w:name w:val="B1 Char"/>
    <w:locked/>
    <w:rsid w:val="00FE1CC8"/>
    <w:rPr>
      <w:color w:val="000000"/>
      <w:lang w:eastAsia="ja-JP"/>
    </w:rPr>
  </w:style>
  <w:style w:type="character" w:customStyle="1" w:styleId="TFZchn">
    <w:name w:val="TF Zchn"/>
    <w:link w:val="TF"/>
    <w:rsid w:val="00C219BD"/>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7538095">
      <w:bodyDiv w:val="1"/>
      <w:marLeft w:val="0"/>
      <w:marRight w:val="0"/>
      <w:marTop w:val="0"/>
      <w:marBottom w:val="0"/>
      <w:divBdr>
        <w:top w:val="none" w:sz="0" w:space="0" w:color="auto"/>
        <w:left w:val="none" w:sz="0" w:space="0" w:color="auto"/>
        <w:bottom w:val="none" w:sz="0" w:space="0" w:color="auto"/>
        <w:right w:val="none" w:sz="0" w:space="0" w:color="auto"/>
      </w:divBdr>
    </w:div>
    <w:div w:id="143474473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27</cp:revision>
  <cp:lastPrinted>2009-04-22T07:01:00Z</cp:lastPrinted>
  <dcterms:created xsi:type="dcterms:W3CDTF">2019-09-03T13:03:00Z</dcterms:created>
  <dcterms:modified xsi:type="dcterms:W3CDTF">2020-05-22T03:41:00Z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(3)toVOR4pQJOFlpgsYkcC70e7f1Sc2wU7Zy3TwZuBXtgOtCdomK2iT17yrQ4fzpYWwG4STkjpx
j8c5XxTJXUiFljv5rMnle3LKOigR2bivoQY87aUQOQt+2ATkLnuddueYcvh6I4T6/veL6sam
7Q6HnX/qCw+XINGR+6Nqnvt/+2oIOv1WqGAS9lIqguGPqpkd0T0FlMnEaskyHpaR5MsJTm09
XzKstOP2n6M/FDtcxg</vt:lpwstr>
  </property>
  <property fmtid="{D5CDD505-2E9C-101B-9397-08002B2CF9AE}" pid="17" name="_2015_ms_pID_7253431">
    <vt:lpwstr>umXzI22CZ54wUgYZgRYtNM3woOLFg2oPJUpktuTHuLEIukYeJed0YI
U42PsBtkRwBZvUbmyIRn46cIWM33OS3RhxVDSNiIyk5MrelecsjIlAAzYDb2IOCN9lznaMuL
AIQRntVLq0GXIbx7P1xkQYQmpsV2di0SVnQzcMUxLTxjtZ2GlCGZHBTzXxAoEcP8eHd+SmS9
6L0PE9krGRb4ww2+D46AbAcPLHaiUKLaOmLo</vt:lpwstr>
  </property>
  <property fmtid="{D5CDD505-2E9C-101B-9397-08002B2CF9AE}" pid="18" name="_2015_ms_pID_7253432">
    <vt:lpwstr>l7xy34SjaqPyL5XLWXlZYuE=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